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2C7D" w14:textId="77777777" w:rsidR="005D20A6" w:rsidRPr="002F794B" w:rsidRDefault="005D20A6">
      <w:pPr>
        <w:rPr>
          <w:rFonts w:eastAsia="Times New Roman" w:cstheme="minorHAnsi"/>
          <w:sz w:val="20"/>
          <w:szCs w:val="20"/>
        </w:rPr>
      </w:pPr>
    </w:p>
    <w:p w14:paraId="1FF67CA5" w14:textId="77777777" w:rsidR="005D20A6" w:rsidRPr="002F794B" w:rsidRDefault="005D20A6">
      <w:pPr>
        <w:rPr>
          <w:rFonts w:eastAsia="Times New Roman" w:cstheme="minorHAnsi"/>
          <w:sz w:val="20"/>
          <w:szCs w:val="20"/>
        </w:rPr>
      </w:pPr>
    </w:p>
    <w:p w14:paraId="4E18997C" w14:textId="77777777" w:rsidR="00466FEF" w:rsidRDefault="00E4011D" w:rsidP="005B4396">
      <w:pPr>
        <w:spacing w:before="191"/>
        <w:ind w:left="116"/>
        <w:jc w:val="center"/>
        <w:rPr>
          <w:rFonts w:eastAsia="Times New Roman" w:cstheme="minorHAnsi"/>
          <w:b/>
          <w:sz w:val="28"/>
          <w:szCs w:val="28"/>
        </w:rPr>
      </w:pPr>
      <w:r w:rsidRPr="002F794B">
        <w:rPr>
          <w:rFonts w:eastAsia="Times New Roman" w:cstheme="minorHAnsi"/>
          <w:b/>
          <w:sz w:val="28"/>
          <w:szCs w:val="28"/>
        </w:rPr>
        <w:t xml:space="preserve">Agenda of the </w:t>
      </w:r>
    </w:p>
    <w:p w14:paraId="20C51832" w14:textId="77777777" w:rsidR="005B4396" w:rsidRPr="002F794B" w:rsidRDefault="00E4011D" w:rsidP="005B4396">
      <w:pPr>
        <w:spacing w:before="191"/>
        <w:ind w:left="116"/>
        <w:jc w:val="center"/>
        <w:rPr>
          <w:rFonts w:eastAsia="Times New Roman" w:cstheme="minorHAnsi"/>
          <w:b/>
          <w:sz w:val="28"/>
          <w:szCs w:val="28"/>
        </w:rPr>
      </w:pPr>
      <w:r w:rsidRPr="00236EC4">
        <w:rPr>
          <w:rFonts w:eastAsia="Times New Roman" w:cstheme="minorHAnsi"/>
          <w:b/>
          <w:sz w:val="32"/>
          <w:szCs w:val="28"/>
        </w:rPr>
        <w:t>DAREFFORT Final Conference</w:t>
      </w:r>
      <w:r w:rsidR="00D46262" w:rsidRPr="00236EC4">
        <w:rPr>
          <w:rFonts w:eastAsia="Times New Roman" w:cstheme="minorHAnsi"/>
          <w:b/>
          <w:sz w:val="32"/>
          <w:szCs w:val="28"/>
        </w:rPr>
        <w:t xml:space="preserve"> </w:t>
      </w:r>
      <w:r w:rsidR="00D46262" w:rsidRPr="002F794B">
        <w:rPr>
          <w:rFonts w:eastAsia="Times New Roman" w:cstheme="minorHAnsi"/>
          <w:b/>
          <w:sz w:val="28"/>
          <w:szCs w:val="28"/>
        </w:rPr>
        <w:t xml:space="preserve">and </w:t>
      </w:r>
      <w:r w:rsidR="00466FEF" w:rsidRPr="00236EC4">
        <w:rPr>
          <w:rFonts w:eastAsia="Times New Roman" w:cstheme="minorHAnsi"/>
          <w:b/>
          <w:sz w:val="32"/>
          <w:szCs w:val="28"/>
        </w:rPr>
        <w:t>6</w:t>
      </w:r>
      <w:r w:rsidR="00466FEF" w:rsidRPr="00236EC4">
        <w:rPr>
          <w:rFonts w:eastAsia="Times New Roman" w:cstheme="minorHAnsi"/>
          <w:b/>
          <w:sz w:val="32"/>
          <w:szCs w:val="28"/>
          <w:vertAlign w:val="superscript"/>
        </w:rPr>
        <w:t>th</w:t>
      </w:r>
      <w:r w:rsidR="00466FEF" w:rsidRPr="00236EC4">
        <w:rPr>
          <w:rFonts w:eastAsia="Times New Roman" w:cstheme="minorHAnsi"/>
          <w:b/>
          <w:sz w:val="32"/>
          <w:szCs w:val="28"/>
        </w:rPr>
        <w:t xml:space="preserve"> Periodic Project Meeting</w:t>
      </w:r>
      <w:r w:rsidR="00466FEF">
        <w:rPr>
          <w:rFonts w:eastAsia="Times New Roman" w:cstheme="minorHAnsi"/>
          <w:b/>
          <w:sz w:val="28"/>
          <w:szCs w:val="28"/>
        </w:rPr>
        <w:t>,</w:t>
      </w:r>
    </w:p>
    <w:p w14:paraId="443DEA17" w14:textId="77777777" w:rsidR="00D46262" w:rsidRPr="002F794B" w:rsidRDefault="00466FEF" w:rsidP="005B4396">
      <w:pPr>
        <w:spacing w:before="191"/>
        <w:ind w:left="116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and </w:t>
      </w:r>
      <w:r w:rsidR="004E5C54" w:rsidRPr="002F794B">
        <w:rPr>
          <w:rFonts w:eastAsia="Times New Roman" w:cstheme="minorHAnsi"/>
          <w:b/>
          <w:sz w:val="28"/>
          <w:szCs w:val="28"/>
        </w:rPr>
        <w:t xml:space="preserve">the </w:t>
      </w:r>
      <w:r w:rsidRPr="00236EC4">
        <w:rPr>
          <w:rFonts w:eastAsia="Times New Roman" w:cstheme="minorHAnsi"/>
          <w:b/>
          <w:sz w:val="32"/>
          <w:szCs w:val="28"/>
        </w:rPr>
        <w:t>2</w:t>
      </w:r>
      <w:r w:rsidRPr="00236EC4">
        <w:rPr>
          <w:rFonts w:eastAsia="Times New Roman" w:cstheme="minorHAnsi"/>
          <w:b/>
          <w:sz w:val="32"/>
          <w:szCs w:val="28"/>
          <w:vertAlign w:val="superscript"/>
        </w:rPr>
        <w:t>nd</w:t>
      </w:r>
      <w:r w:rsidR="00D46262" w:rsidRPr="00236EC4">
        <w:rPr>
          <w:rFonts w:eastAsia="Times New Roman" w:cstheme="minorHAnsi"/>
          <w:b/>
          <w:sz w:val="32"/>
          <w:szCs w:val="28"/>
        </w:rPr>
        <w:t xml:space="preserve"> D</w:t>
      </w:r>
      <w:r w:rsidR="00066C64" w:rsidRPr="00236EC4">
        <w:rPr>
          <w:rFonts w:eastAsia="Times New Roman" w:cstheme="minorHAnsi"/>
          <w:b/>
          <w:sz w:val="32"/>
          <w:szCs w:val="28"/>
        </w:rPr>
        <w:t>anube Forecasting</w:t>
      </w:r>
      <w:r w:rsidR="00D46262" w:rsidRPr="00236EC4">
        <w:rPr>
          <w:rFonts w:eastAsia="Times New Roman" w:cstheme="minorHAnsi"/>
          <w:b/>
          <w:sz w:val="32"/>
          <w:szCs w:val="28"/>
        </w:rPr>
        <w:t xml:space="preserve"> Forum</w:t>
      </w:r>
      <w:r w:rsidR="00F009B4" w:rsidRPr="00236EC4">
        <w:rPr>
          <w:rFonts w:eastAsia="Times New Roman" w:cstheme="minorHAnsi"/>
          <w:b/>
          <w:sz w:val="32"/>
          <w:szCs w:val="28"/>
        </w:rPr>
        <w:t xml:space="preserve"> (DAFF)</w:t>
      </w:r>
    </w:p>
    <w:p w14:paraId="164A497A" w14:textId="77777777" w:rsidR="00E4011D" w:rsidRPr="002F794B" w:rsidRDefault="00E4011D" w:rsidP="00E4011D">
      <w:pPr>
        <w:jc w:val="center"/>
        <w:rPr>
          <w:rFonts w:eastAsia="Times New Roman" w:cstheme="minorHAnsi"/>
          <w:b/>
          <w:sz w:val="28"/>
          <w:szCs w:val="28"/>
        </w:rPr>
      </w:pPr>
    </w:p>
    <w:p w14:paraId="3AF18DFC" w14:textId="77777777" w:rsidR="00E4011D" w:rsidRPr="002F794B" w:rsidRDefault="00466FEF" w:rsidP="00E4011D">
      <w:pPr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cstheme="minorHAnsi"/>
          <w:spacing w:val="-1"/>
          <w:sz w:val="24"/>
          <w:u w:val="single" w:color="000000"/>
        </w:rPr>
        <w:t xml:space="preserve">Date: </w:t>
      </w:r>
      <w:r w:rsidR="00E4011D" w:rsidRPr="002F794B">
        <w:rPr>
          <w:rFonts w:cstheme="minorHAnsi"/>
          <w:spacing w:val="-1"/>
          <w:sz w:val="24"/>
          <w:u w:val="single" w:color="000000"/>
        </w:rPr>
        <w:t>29</w:t>
      </w:r>
      <w:r w:rsidR="00D46262" w:rsidRPr="002F794B">
        <w:rPr>
          <w:rFonts w:cstheme="minorHAnsi"/>
          <w:spacing w:val="-1"/>
          <w:sz w:val="24"/>
          <w:u w:val="single" w:color="000000"/>
        </w:rPr>
        <w:t>-</w:t>
      </w:r>
      <w:r w:rsidR="00E4011D" w:rsidRPr="002F794B">
        <w:rPr>
          <w:rFonts w:cstheme="minorHAnsi"/>
          <w:spacing w:val="-1"/>
          <w:sz w:val="24"/>
          <w:u w:val="single" w:color="000000"/>
        </w:rPr>
        <w:t>30</w:t>
      </w:r>
      <w:r w:rsidR="00D46262" w:rsidRPr="002F794B">
        <w:rPr>
          <w:rFonts w:cstheme="minorHAnsi"/>
          <w:spacing w:val="-1"/>
          <w:sz w:val="24"/>
          <w:u w:val="single" w:color="000000"/>
        </w:rPr>
        <w:t xml:space="preserve"> </w:t>
      </w:r>
      <w:r w:rsidR="00E4011D" w:rsidRPr="002F794B">
        <w:rPr>
          <w:rFonts w:cstheme="minorHAnsi"/>
          <w:spacing w:val="-1"/>
          <w:sz w:val="24"/>
          <w:u w:val="single" w:color="000000"/>
        </w:rPr>
        <w:t>April 2021, Thursday/Friday</w:t>
      </w:r>
    </w:p>
    <w:p w14:paraId="5FE0CD05" w14:textId="77777777" w:rsidR="00E4011D" w:rsidRPr="00466FEF" w:rsidRDefault="00466FEF" w:rsidP="00E4011D">
      <w:pPr>
        <w:jc w:val="center"/>
        <w:rPr>
          <w:rFonts w:cstheme="minorHAnsi"/>
          <w:spacing w:val="-1"/>
          <w:sz w:val="24"/>
          <w:u w:val="single" w:color="000000"/>
        </w:rPr>
      </w:pPr>
      <w:r w:rsidRPr="00466FEF">
        <w:rPr>
          <w:rFonts w:cstheme="minorHAnsi"/>
          <w:spacing w:val="-1"/>
          <w:sz w:val="24"/>
          <w:u w:val="single" w:color="000000"/>
        </w:rPr>
        <w:t xml:space="preserve">Venue: </w:t>
      </w:r>
      <w:r>
        <w:rPr>
          <w:rFonts w:cstheme="minorHAnsi"/>
          <w:spacing w:val="-1"/>
          <w:sz w:val="24"/>
          <w:u w:val="single" w:color="000000"/>
        </w:rPr>
        <w:t xml:space="preserve">Cisco </w:t>
      </w:r>
      <w:proofErr w:type="spellStart"/>
      <w:r>
        <w:rPr>
          <w:rFonts w:cstheme="minorHAnsi"/>
          <w:spacing w:val="-1"/>
          <w:sz w:val="24"/>
          <w:u w:val="single" w:color="000000"/>
        </w:rPr>
        <w:t>Webex</w:t>
      </w:r>
      <w:proofErr w:type="spellEnd"/>
      <w:r>
        <w:rPr>
          <w:rFonts w:cstheme="minorHAnsi"/>
          <w:spacing w:val="-1"/>
          <w:sz w:val="24"/>
          <w:u w:val="single" w:color="000000"/>
        </w:rPr>
        <w:t xml:space="preserve"> – online</w:t>
      </w:r>
      <w:r w:rsidR="002250DE">
        <w:rPr>
          <w:rFonts w:cstheme="minorHAnsi"/>
          <w:spacing w:val="-1"/>
          <w:sz w:val="24"/>
          <w:u w:val="single" w:color="000000"/>
        </w:rPr>
        <w:t xml:space="preserve"> event</w:t>
      </w:r>
    </w:p>
    <w:p w14:paraId="4E2615CD" w14:textId="77777777" w:rsidR="00466FEF" w:rsidRPr="002F794B" w:rsidRDefault="00466FEF" w:rsidP="00E4011D">
      <w:pPr>
        <w:jc w:val="center"/>
        <w:rPr>
          <w:rFonts w:eastAsia="Times New Roman" w:cstheme="minorHAnsi"/>
          <w:b/>
          <w:sz w:val="28"/>
          <w:szCs w:val="28"/>
        </w:rPr>
      </w:pPr>
    </w:p>
    <w:p w14:paraId="261F4346" w14:textId="77777777" w:rsidR="00236EC4" w:rsidRDefault="008902C5" w:rsidP="00354608">
      <w:pPr>
        <w:spacing w:before="191"/>
        <w:ind w:left="116"/>
        <w:rPr>
          <w:rFonts w:cstheme="minorHAnsi"/>
          <w:b/>
          <w:spacing w:val="-4"/>
          <w:sz w:val="24"/>
        </w:rPr>
      </w:pPr>
      <w:r w:rsidRPr="002F794B">
        <w:rPr>
          <w:rFonts w:cstheme="minorHAnsi"/>
          <w:b/>
          <w:spacing w:val="-1"/>
          <w:sz w:val="24"/>
          <w:u w:val="single" w:color="000000"/>
        </w:rPr>
        <w:t>29</w:t>
      </w:r>
      <w:r w:rsidR="00D46262" w:rsidRPr="002F794B">
        <w:rPr>
          <w:rFonts w:cstheme="minorHAnsi"/>
          <w:b/>
          <w:spacing w:val="-1"/>
          <w:sz w:val="24"/>
          <w:u w:val="single" w:color="000000"/>
        </w:rPr>
        <w:t xml:space="preserve"> </w:t>
      </w:r>
      <w:r w:rsidRPr="002F794B">
        <w:rPr>
          <w:rFonts w:cstheme="minorHAnsi"/>
          <w:b/>
          <w:spacing w:val="-1"/>
          <w:sz w:val="24"/>
          <w:u w:val="single" w:color="000000"/>
        </w:rPr>
        <w:t>April 2021</w:t>
      </w:r>
      <w:r w:rsidR="00D46262" w:rsidRPr="002F794B">
        <w:rPr>
          <w:rFonts w:cstheme="minorHAnsi"/>
          <w:b/>
          <w:spacing w:val="-1"/>
          <w:sz w:val="24"/>
          <w:u w:val="single" w:color="000000"/>
        </w:rPr>
        <w:t>,</w:t>
      </w:r>
      <w:r w:rsidR="00E4011D" w:rsidRPr="002F794B">
        <w:rPr>
          <w:rFonts w:cstheme="minorHAnsi"/>
          <w:b/>
          <w:spacing w:val="-1"/>
          <w:sz w:val="24"/>
          <w:u w:val="single" w:color="000000"/>
        </w:rPr>
        <w:t xml:space="preserve"> Thursday</w:t>
      </w:r>
      <w:bookmarkStart w:id="0" w:name="_Hlk66952335"/>
      <w:r w:rsidR="00354608" w:rsidRPr="002F794B">
        <w:rPr>
          <w:rFonts w:cstheme="minorHAnsi"/>
          <w:b/>
          <w:spacing w:val="-1"/>
          <w:sz w:val="24"/>
          <w:u w:val="single" w:color="000000"/>
        </w:rPr>
        <w:t>:</w:t>
      </w:r>
      <w:r w:rsidR="00BE7E8E" w:rsidRPr="002F794B">
        <w:rPr>
          <w:rFonts w:cstheme="minorHAnsi"/>
          <w:b/>
          <w:spacing w:val="-4"/>
          <w:sz w:val="24"/>
        </w:rPr>
        <w:t xml:space="preserve"> </w:t>
      </w:r>
      <w:bookmarkEnd w:id="0"/>
      <w:r w:rsidR="00354608" w:rsidRPr="002F794B">
        <w:rPr>
          <w:rFonts w:cstheme="minorHAnsi"/>
          <w:b/>
          <w:spacing w:val="-4"/>
          <w:sz w:val="24"/>
        </w:rPr>
        <w:t xml:space="preserve">DAREFFORT Final Conference </w:t>
      </w:r>
    </w:p>
    <w:p w14:paraId="18649A31" w14:textId="77777777" w:rsidR="005D20A6" w:rsidRDefault="002C616D" w:rsidP="00236EC4">
      <w:pPr>
        <w:ind w:left="113"/>
        <w:rPr>
          <w:rFonts w:cstheme="minorHAnsi"/>
          <w:spacing w:val="-4"/>
          <w:sz w:val="24"/>
        </w:rPr>
      </w:pPr>
      <w:r w:rsidRPr="00236EC4">
        <w:rPr>
          <w:rFonts w:cstheme="minorHAnsi"/>
          <w:spacing w:val="-4"/>
          <w:sz w:val="24"/>
        </w:rPr>
        <w:t>(ope</w:t>
      </w:r>
      <w:r w:rsidR="006E39E0" w:rsidRPr="00236EC4">
        <w:rPr>
          <w:rFonts w:cstheme="minorHAnsi"/>
          <w:spacing w:val="-4"/>
          <w:sz w:val="24"/>
        </w:rPr>
        <w:t>n</w:t>
      </w:r>
      <w:r w:rsidR="00466FEF" w:rsidRPr="00236EC4">
        <w:rPr>
          <w:rFonts w:cstheme="minorHAnsi"/>
          <w:spacing w:val="-4"/>
          <w:sz w:val="24"/>
        </w:rPr>
        <w:t xml:space="preserve"> to public</w:t>
      </w:r>
      <w:r w:rsidR="006E39E0" w:rsidRPr="00236EC4">
        <w:rPr>
          <w:rFonts w:cstheme="minorHAnsi"/>
          <w:spacing w:val="-4"/>
          <w:sz w:val="24"/>
        </w:rPr>
        <w:t>)</w:t>
      </w:r>
    </w:p>
    <w:p w14:paraId="667C0165" w14:textId="77777777" w:rsidR="00C7624A" w:rsidRPr="00236EC4" w:rsidRDefault="00C7624A" w:rsidP="00236EC4">
      <w:pPr>
        <w:ind w:left="113"/>
        <w:rPr>
          <w:rFonts w:cstheme="minorHAnsi"/>
          <w:spacing w:val="-4"/>
          <w:sz w:val="24"/>
        </w:rPr>
      </w:pPr>
    </w:p>
    <w:p w14:paraId="3E4E775A" w14:textId="77777777" w:rsidR="005D20A6" w:rsidRPr="00C7624A" w:rsidRDefault="00BE7E8E" w:rsidP="00C7624A">
      <w:pPr>
        <w:spacing w:before="181"/>
        <w:ind w:left="116"/>
        <w:rPr>
          <w:rFonts w:eastAsia="Cambria" w:cstheme="minorHAnsi"/>
        </w:rPr>
      </w:pPr>
      <w:r w:rsidRPr="002F794B">
        <w:rPr>
          <w:rFonts w:cstheme="minorHAnsi"/>
          <w:spacing w:val="-1"/>
        </w:rPr>
        <w:t>09:30</w:t>
      </w:r>
      <w:r w:rsidRPr="002F794B">
        <w:rPr>
          <w:rFonts w:cstheme="minorHAnsi"/>
        </w:rPr>
        <w:t xml:space="preserve"> </w:t>
      </w:r>
      <w:r w:rsidRPr="002F794B">
        <w:rPr>
          <w:rFonts w:cstheme="minorHAnsi"/>
          <w:spacing w:val="-1"/>
        </w:rPr>
        <w:t>Arrival and registration</w:t>
      </w:r>
    </w:p>
    <w:p w14:paraId="6345949B" w14:textId="77777777" w:rsidR="005D20A6" w:rsidRPr="00C7624A" w:rsidRDefault="00BE7E8E">
      <w:pPr>
        <w:tabs>
          <w:tab w:val="left" w:pos="9727"/>
        </w:tabs>
        <w:spacing w:before="68"/>
        <w:ind w:left="126"/>
        <w:rPr>
          <w:rFonts w:eastAsia="Calibri" w:cstheme="minorHAnsi"/>
          <w:b/>
          <w:sz w:val="24"/>
          <w:szCs w:val="24"/>
        </w:rPr>
      </w:pP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10:</w:t>
      </w:r>
      <w:r w:rsidR="00354608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0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0–</w:t>
      </w:r>
      <w:r w:rsidR="000C1E75" w:rsidRPr="00193388">
        <w:rPr>
          <w:rFonts w:eastAsia="Calibri" w:cstheme="minorHAnsi"/>
          <w:b/>
          <w:color w:val="000000" w:themeColor="text1"/>
          <w:spacing w:val="-2"/>
          <w:sz w:val="24"/>
          <w:szCs w:val="24"/>
          <w:highlight w:val="lightGray"/>
        </w:rPr>
        <w:t>13:10</w:t>
      </w:r>
      <w:r w:rsidRPr="00C7624A">
        <w:rPr>
          <w:rFonts w:eastAsia="Calibri" w:cstheme="minorHAnsi"/>
          <w:b/>
          <w:spacing w:val="1"/>
          <w:sz w:val="24"/>
          <w:szCs w:val="24"/>
          <w:highlight w:val="lightGray"/>
        </w:rPr>
        <w:t xml:space="preserve"> </w:t>
      </w:r>
      <w:r w:rsidR="00236EC4" w:rsidRPr="00C7624A">
        <w:rPr>
          <w:rFonts w:eastAsia="Calibri" w:cstheme="minorHAnsi"/>
          <w:b/>
          <w:spacing w:val="1"/>
          <w:sz w:val="24"/>
          <w:szCs w:val="24"/>
          <w:highlight w:val="lightGray"/>
        </w:rPr>
        <w:t>DAREFFORT F</w:t>
      </w:r>
      <w:r w:rsidR="00354608" w:rsidRPr="00C7624A">
        <w:rPr>
          <w:rFonts w:eastAsia="Calibri" w:cstheme="minorHAnsi"/>
          <w:b/>
          <w:spacing w:val="1"/>
          <w:sz w:val="24"/>
          <w:szCs w:val="24"/>
          <w:highlight w:val="lightGray"/>
        </w:rPr>
        <w:t>inal conference</w:t>
      </w:r>
      <w:r w:rsidRPr="00C7624A">
        <w:rPr>
          <w:rFonts w:eastAsia="Calibri" w:cstheme="minorHAnsi"/>
          <w:b/>
          <w:bCs/>
          <w:sz w:val="24"/>
          <w:szCs w:val="24"/>
          <w:highlight w:val="lightGray"/>
        </w:rPr>
        <w:t xml:space="preserve"> </w:t>
      </w:r>
      <w:r w:rsidR="00DB57D3" w:rsidRPr="00C7624A">
        <w:rPr>
          <w:rFonts w:eastAsia="Calibri" w:cstheme="minorHAnsi"/>
          <w:b/>
          <w:bCs/>
          <w:sz w:val="24"/>
          <w:szCs w:val="24"/>
          <w:highlight w:val="lightGray"/>
        </w:rPr>
        <w:t>(Moderator: Zolt</w:t>
      </w:r>
      <w:r w:rsidR="00061690" w:rsidRPr="00C7624A">
        <w:rPr>
          <w:rFonts w:eastAsia="Calibri" w:cstheme="minorHAnsi"/>
          <w:b/>
          <w:bCs/>
          <w:sz w:val="24"/>
          <w:szCs w:val="24"/>
          <w:highlight w:val="lightGray"/>
        </w:rPr>
        <w:t>a</w:t>
      </w:r>
      <w:r w:rsidR="00DB57D3" w:rsidRPr="00C7624A">
        <w:rPr>
          <w:rFonts w:eastAsia="Calibri" w:cstheme="minorHAnsi"/>
          <w:b/>
          <w:bCs/>
          <w:sz w:val="24"/>
          <w:szCs w:val="24"/>
          <w:highlight w:val="lightGray"/>
        </w:rPr>
        <w:t>n B</w:t>
      </w:r>
      <w:r w:rsidR="00061690" w:rsidRPr="00C7624A">
        <w:rPr>
          <w:rFonts w:eastAsia="Calibri" w:cstheme="minorHAnsi"/>
          <w:b/>
          <w:bCs/>
          <w:sz w:val="24"/>
          <w:szCs w:val="24"/>
          <w:highlight w:val="lightGray"/>
        </w:rPr>
        <w:t>a</w:t>
      </w:r>
      <w:r w:rsidR="00236EC4" w:rsidRPr="00C7624A">
        <w:rPr>
          <w:rFonts w:eastAsia="Calibri" w:cstheme="minorHAnsi"/>
          <w:b/>
          <w:bCs/>
          <w:sz w:val="24"/>
          <w:szCs w:val="24"/>
          <w:highlight w:val="lightGray"/>
        </w:rPr>
        <w:t>lint, P</w:t>
      </w:r>
      <w:r w:rsidR="00DB57D3" w:rsidRPr="00C7624A">
        <w:rPr>
          <w:rFonts w:eastAsia="Calibri" w:cstheme="minorHAnsi"/>
          <w:b/>
          <w:bCs/>
          <w:sz w:val="24"/>
          <w:szCs w:val="24"/>
          <w:highlight w:val="lightGray"/>
        </w:rPr>
        <w:t xml:space="preserve">roject </w:t>
      </w:r>
      <w:r w:rsidR="00236EC4" w:rsidRPr="00C7624A">
        <w:rPr>
          <w:rFonts w:eastAsia="Calibri" w:cstheme="minorHAnsi"/>
          <w:b/>
          <w:bCs/>
          <w:sz w:val="24"/>
          <w:szCs w:val="24"/>
          <w:highlight w:val="lightGray"/>
        </w:rPr>
        <w:t>M</w:t>
      </w:r>
      <w:r w:rsidR="00DB57D3" w:rsidRPr="00C7624A">
        <w:rPr>
          <w:rFonts w:eastAsia="Calibri" w:cstheme="minorHAnsi"/>
          <w:b/>
          <w:bCs/>
          <w:sz w:val="24"/>
          <w:szCs w:val="24"/>
          <w:highlight w:val="lightGray"/>
        </w:rPr>
        <w:t>anager)</w:t>
      </w:r>
      <w:r w:rsidRPr="00C7624A">
        <w:rPr>
          <w:rFonts w:eastAsia="Calibri" w:cstheme="minorHAnsi"/>
          <w:b/>
          <w:bCs/>
          <w:sz w:val="24"/>
          <w:szCs w:val="24"/>
          <w:highlight w:val="lightGray"/>
        </w:rPr>
        <w:tab/>
      </w:r>
    </w:p>
    <w:p w14:paraId="7F62E123" w14:textId="77777777" w:rsidR="00A547C0" w:rsidRPr="002F794B" w:rsidRDefault="00A547C0" w:rsidP="0099046B">
      <w:pPr>
        <w:numPr>
          <w:ilvl w:val="0"/>
          <w:numId w:val="2"/>
        </w:numPr>
        <w:tabs>
          <w:tab w:val="left" w:pos="760"/>
        </w:tabs>
        <w:ind w:hanging="357"/>
        <w:rPr>
          <w:rFonts w:eastAsia="Cambria" w:cstheme="minorHAnsi"/>
        </w:rPr>
      </w:pPr>
      <w:r w:rsidRPr="002F794B">
        <w:rPr>
          <w:rFonts w:eastAsia="Cambria" w:cstheme="minorHAnsi"/>
        </w:rPr>
        <w:t>10:00 Introduction</w:t>
      </w:r>
    </w:p>
    <w:p w14:paraId="0F63EBF6" w14:textId="77777777" w:rsidR="00354608" w:rsidRPr="002F794B" w:rsidRDefault="00354608" w:rsidP="0099046B">
      <w:pPr>
        <w:numPr>
          <w:ilvl w:val="1"/>
          <w:numId w:val="2"/>
        </w:numPr>
        <w:tabs>
          <w:tab w:val="left" w:pos="760"/>
        </w:tabs>
        <w:ind w:hanging="357"/>
        <w:rPr>
          <w:rFonts w:eastAsia="Cambria" w:cstheme="minorHAnsi"/>
        </w:rPr>
      </w:pPr>
      <w:r w:rsidRPr="002F794B">
        <w:rPr>
          <w:rFonts w:eastAsia="Cambria" w:cstheme="minorHAnsi"/>
        </w:rPr>
        <w:t>Announcements</w:t>
      </w:r>
      <w:r w:rsidR="005B02B2" w:rsidRPr="002F794B">
        <w:rPr>
          <w:rFonts w:eastAsia="Cambria" w:cstheme="minorHAnsi"/>
        </w:rPr>
        <w:t>, Introduction</w:t>
      </w:r>
      <w:r w:rsidRPr="002F794B">
        <w:rPr>
          <w:rFonts w:eastAsia="Cambria" w:cstheme="minorHAnsi"/>
        </w:rPr>
        <w:t xml:space="preserve"> </w:t>
      </w:r>
      <w:bookmarkStart w:id="1" w:name="_Hlk66391519"/>
      <w:r w:rsidR="002F794B">
        <w:rPr>
          <w:rFonts w:eastAsia="Cambria" w:cstheme="minorHAnsi"/>
        </w:rPr>
        <w:t>– Zolt</w:t>
      </w:r>
      <w:r w:rsidR="007C1EE1">
        <w:rPr>
          <w:rFonts w:eastAsia="Cambria" w:cstheme="minorHAnsi"/>
        </w:rPr>
        <w:t>a</w:t>
      </w:r>
      <w:r w:rsidRPr="002F794B">
        <w:rPr>
          <w:rFonts w:eastAsia="Cambria" w:cstheme="minorHAnsi"/>
        </w:rPr>
        <w:t>n B</w:t>
      </w:r>
      <w:r w:rsidR="007C1EE1">
        <w:rPr>
          <w:rFonts w:eastAsia="Cambria" w:cstheme="minorHAnsi"/>
        </w:rPr>
        <w:t>a</w:t>
      </w:r>
      <w:r w:rsidRPr="002F794B">
        <w:rPr>
          <w:rFonts w:eastAsia="Cambria" w:cstheme="minorHAnsi"/>
        </w:rPr>
        <w:t>lint</w:t>
      </w:r>
      <w:bookmarkEnd w:id="1"/>
      <w:r w:rsidR="006518F4" w:rsidRPr="002F794B">
        <w:rPr>
          <w:rFonts w:eastAsia="Cambria" w:cstheme="minorHAnsi"/>
        </w:rPr>
        <w:t xml:space="preserve"> – </w:t>
      </w:r>
      <w:r w:rsidR="00826C4F" w:rsidRPr="002F794B">
        <w:rPr>
          <w:rFonts w:eastAsia="Cambria" w:cstheme="minorHAnsi"/>
        </w:rPr>
        <w:t>10</w:t>
      </w:r>
      <w:r w:rsidR="006518F4" w:rsidRPr="002F794B">
        <w:rPr>
          <w:rFonts w:eastAsia="Cambria" w:cstheme="minorHAnsi"/>
        </w:rPr>
        <w:t xml:space="preserve"> min</w:t>
      </w:r>
    </w:p>
    <w:p w14:paraId="075FF3BE" w14:textId="77777777" w:rsidR="005D20A6" w:rsidRPr="002F794B" w:rsidRDefault="00BE7E8E" w:rsidP="0099046B">
      <w:pPr>
        <w:numPr>
          <w:ilvl w:val="1"/>
          <w:numId w:val="2"/>
        </w:numPr>
        <w:tabs>
          <w:tab w:val="left" w:pos="760"/>
        </w:tabs>
        <w:ind w:hanging="357"/>
        <w:rPr>
          <w:rFonts w:eastAsia="Cambria" w:cstheme="minorHAnsi"/>
        </w:rPr>
      </w:pPr>
      <w:r w:rsidRPr="002F794B">
        <w:rPr>
          <w:rFonts w:eastAsia="Cambria" w:cstheme="minorHAnsi"/>
          <w:spacing w:val="-1"/>
        </w:rPr>
        <w:t xml:space="preserve">Opening </w:t>
      </w:r>
      <w:r w:rsidRPr="002F794B">
        <w:rPr>
          <w:rFonts w:eastAsia="Cambria" w:cstheme="minorHAnsi"/>
        </w:rPr>
        <w:t xml:space="preserve">of </w:t>
      </w:r>
      <w:r w:rsidRPr="002F794B">
        <w:rPr>
          <w:rFonts w:eastAsia="Cambria" w:cstheme="minorHAnsi"/>
          <w:spacing w:val="-1"/>
        </w:rPr>
        <w:t>the</w:t>
      </w:r>
      <w:r w:rsidRPr="002F794B">
        <w:rPr>
          <w:rFonts w:eastAsia="Cambria" w:cstheme="minorHAnsi"/>
        </w:rPr>
        <w:t xml:space="preserve"> </w:t>
      </w:r>
      <w:r w:rsidRPr="002F794B">
        <w:rPr>
          <w:rFonts w:eastAsia="Cambria" w:cstheme="minorHAnsi"/>
          <w:spacing w:val="-1"/>
        </w:rPr>
        <w:t xml:space="preserve">event </w:t>
      </w:r>
      <w:r w:rsidRPr="002F794B">
        <w:rPr>
          <w:rFonts w:eastAsia="Cambria" w:cstheme="minorHAnsi"/>
        </w:rPr>
        <w:t>–</w:t>
      </w:r>
      <w:r w:rsidRPr="002F794B">
        <w:rPr>
          <w:rFonts w:eastAsia="Cambria" w:cstheme="minorHAnsi"/>
          <w:spacing w:val="-1"/>
        </w:rPr>
        <w:t xml:space="preserve"> </w:t>
      </w:r>
      <w:r w:rsidR="00354608" w:rsidRPr="002F794B">
        <w:rPr>
          <w:rFonts w:eastAsia="Cambria" w:cstheme="minorHAnsi"/>
          <w:bCs/>
          <w:spacing w:val="-2"/>
        </w:rPr>
        <w:t>Istvan Lang</w:t>
      </w:r>
      <w:r w:rsidR="00AA4312" w:rsidRPr="002F794B">
        <w:rPr>
          <w:rFonts w:eastAsia="Cambria" w:cstheme="minorHAnsi"/>
          <w:bCs/>
          <w:spacing w:val="-2"/>
        </w:rPr>
        <w:t>, Director</w:t>
      </w:r>
      <w:r w:rsidR="00D46262" w:rsidRPr="002F794B">
        <w:rPr>
          <w:rFonts w:eastAsia="Cambria" w:cstheme="minorHAnsi"/>
          <w:bCs/>
          <w:spacing w:val="-2"/>
        </w:rPr>
        <w:t xml:space="preserve"> General</w:t>
      </w:r>
      <w:r w:rsidR="00AA4312" w:rsidRPr="002F794B">
        <w:rPr>
          <w:rFonts w:eastAsia="Cambria" w:cstheme="minorHAnsi"/>
          <w:bCs/>
          <w:spacing w:val="-2"/>
        </w:rPr>
        <w:t xml:space="preserve"> OVF</w:t>
      </w:r>
      <w:r w:rsidRPr="002F794B">
        <w:rPr>
          <w:rFonts w:eastAsia="Cambria" w:cstheme="minorHAnsi"/>
          <w:bCs/>
        </w:rPr>
        <w:t xml:space="preserve"> –</w:t>
      </w:r>
      <w:r w:rsidRPr="002F794B">
        <w:rPr>
          <w:rFonts w:eastAsia="Cambria" w:cstheme="minorHAnsi"/>
          <w:bCs/>
          <w:spacing w:val="-1"/>
        </w:rPr>
        <w:t xml:space="preserve"> </w:t>
      </w:r>
      <w:r w:rsidRPr="002F794B">
        <w:rPr>
          <w:rFonts w:eastAsia="Cambria" w:cstheme="minorHAnsi"/>
        </w:rPr>
        <w:t>5</w:t>
      </w:r>
      <w:r w:rsidRPr="002F794B">
        <w:rPr>
          <w:rFonts w:eastAsia="Cambria" w:cstheme="minorHAnsi"/>
          <w:spacing w:val="-3"/>
        </w:rPr>
        <w:t xml:space="preserve"> </w:t>
      </w:r>
      <w:r w:rsidRPr="002F794B">
        <w:rPr>
          <w:rFonts w:eastAsia="Cambria" w:cstheme="minorHAnsi"/>
          <w:spacing w:val="1"/>
        </w:rPr>
        <w:t>min</w:t>
      </w:r>
    </w:p>
    <w:p w14:paraId="07167C6B" w14:textId="77777777" w:rsidR="002A3813" w:rsidRPr="002F794B" w:rsidRDefault="00D46262" w:rsidP="0099046B">
      <w:pPr>
        <w:numPr>
          <w:ilvl w:val="1"/>
          <w:numId w:val="2"/>
        </w:numPr>
        <w:tabs>
          <w:tab w:val="left" w:pos="760"/>
        </w:tabs>
        <w:ind w:hanging="357"/>
        <w:rPr>
          <w:rFonts w:eastAsia="Cambria" w:cstheme="minorHAnsi"/>
        </w:rPr>
      </w:pPr>
      <w:r w:rsidRPr="002F794B">
        <w:rPr>
          <w:rFonts w:eastAsia="Cambria" w:cstheme="minorHAnsi"/>
        </w:rPr>
        <w:t>Introductory</w:t>
      </w:r>
      <w:r w:rsidR="00B05E90" w:rsidRPr="002F794B">
        <w:rPr>
          <w:rFonts w:eastAsia="Cambria" w:cstheme="minorHAnsi"/>
        </w:rPr>
        <w:t xml:space="preserve"> remarks </w:t>
      </w:r>
      <w:r w:rsidR="00B05E90" w:rsidRPr="00D63A08">
        <w:rPr>
          <w:rFonts w:eastAsia="Cambria" w:cstheme="minorHAnsi"/>
        </w:rPr>
        <w:t>–</w:t>
      </w:r>
      <w:r w:rsidR="002D11AE" w:rsidRPr="00D63A08">
        <w:rPr>
          <w:rFonts w:eastAsia="Cambria" w:cstheme="minorHAnsi"/>
        </w:rPr>
        <w:t xml:space="preserve"> </w:t>
      </w:r>
      <w:r w:rsidR="002D11AE" w:rsidRPr="00D63A08">
        <w:rPr>
          <w:rFonts w:cstheme="minorHAnsi"/>
        </w:rPr>
        <w:t>Bal</w:t>
      </w:r>
      <w:r w:rsidR="007C1EE1" w:rsidRPr="00D63A08">
        <w:rPr>
          <w:rFonts w:cstheme="minorHAnsi"/>
        </w:rPr>
        <w:t>a</w:t>
      </w:r>
      <w:r w:rsidR="002D11AE" w:rsidRPr="00D63A08">
        <w:rPr>
          <w:rFonts w:cstheme="minorHAnsi"/>
        </w:rPr>
        <w:t xml:space="preserve">zs </w:t>
      </w:r>
      <w:proofErr w:type="spellStart"/>
      <w:r w:rsidR="002D11AE" w:rsidRPr="00D63A08">
        <w:rPr>
          <w:rFonts w:cstheme="minorHAnsi"/>
        </w:rPr>
        <w:t>Heincz</w:t>
      </w:r>
      <w:proofErr w:type="spellEnd"/>
      <w:r w:rsidR="002D11AE" w:rsidRPr="00D63A08">
        <w:rPr>
          <w:rFonts w:cstheme="minorHAnsi"/>
        </w:rPr>
        <w:t>,</w:t>
      </w:r>
      <w:r w:rsidR="002D11AE" w:rsidRPr="00D63A08">
        <w:rPr>
          <w:rFonts w:eastAsia="Cambria" w:cstheme="minorHAnsi"/>
        </w:rPr>
        <w:t xml:space="preserve"> </w:t>
      </w:r>
      <w:r w:rsidR="007C1EE1" w:rsidRPr="00D63A08">
        <w:rPr>
          <w:rFonts w:eastAsia="Cambria" w:cstheme="minorHAnsi"/>
        </w:rPr>
        <w:t>H</w:t>
      </w:r>
      <w:r w:rsidR="007C1EE1">
        <w:rPr>
          <w:rFonts w:eastAsia="Cambria" w:cstheme="minorHAnsi"/>
        </w:rPr>
        <w:t xml:space="preserve">ead of the Division for Water Diplomacy and Danube Regional Strategy - </w:t>
      </w:r>
      <w:r w:rsidR="00AA4312" w:rsidRPr="002F794B">
        <w:rPr>
          <w:rFonts w:eastAsia="Cambria" w:cstheme="minorHAnsi"/>
        </w:rPr>
        <w:t xml:space="preserve">Ministry of Foreign </w:t>
      </w:r>
      <w:r w:rsidRPr="002F794B">
        <w:rPr>
          <w:rFonts w:eastAsia="Cambria" w:cstheme="minorHAnsi"/>
        </w:rPr>
        <w:t>Affairs</w:t>
      </w:r>
      <w:r w:rsidR="00AA4312" w:rsidRPr="002F794B">
        <w:rPr>
          <w:rFonts w:eastAsia="Cambria" w:cstheme="minorHAnsi"/>
        </w:rPr>
        <w:t xml:space="preserve">, Hungary </w:t>
      </w:r>
      <w:r w:rsidR="002A3813" w:rsidRPr="002F794B">
        <w:rPr>
          <w:rFonts w:eastAsia="Cambria" w:cstheme="minorHAnsi"/>
        </w:rPr>
        <w:t>– 5min</w:t>
      </w:r>
    </w:p>
    <w:p w14:paraId="04AFD7C9" w14:textId="77777777" w:rsidR="00DB57D3" w:rsidRPr="002F794B" w:rsidRDefault="00DB57D3" w:rsidP="0099046B">
      <w:pPr>
        <w:numPr>
          <w:ilvl w:val="1"/>
          <w:numId w:val="2"/>
        </w:numPr>
        <w:tabs>
          <w:tab w:val="left" w:pos="760"/>
        </w:tabs>
        <w:ind w:hanging="357"/>
        <w:rPr>
          <w:rFonts w:eastAsia="Cambria" w:cstheme="minorHAnsi"/>
        </w:rPr>
      </w:pPr>
      <w:r w:rsidRPr="002F794B">
        <w:rPr>
          <w:rFonts w:eastAsia="Cambria" w:cstheme="minorHAnsi"/>
        </w:rPr>
        <w:t xml:space="preserve">Introductory remarks – </w:t>
      </w:r>
      <w:r w:rsidR="005371F2">
        <w:rPr>
          <w:rFonts w:eastAsia="Cambria" w:cstheme="minorHAnsi"/>
        </w:rPr>
        <w:t xml:space="preserve">Laszlo </w:t>
      </w:r>
      <w:r w:rsidR="00B05E90" w:rsidRPr="002F794B">
        <w:rPr>
          <w:rFonts w:eastAsia="Cambria" w:cstheme="minorHAnsi"/>
        </w:rPr>
        <w:t>Balatonyi, EUSDR PA5</w:t>
      </w:r>
      <w:r w:rsidRPr="002F794B">
        <w:rPr>
          <w:rFonts w:eastAsia="Cambria" w:cstheme="minorHAnsi"/>
        </w:rPr>
        <w:t xml:space="preserve"> - 5min</w:t>
      </w:r>
    </w:p>
    <w:p w14:paraId="68F5F55C" w14:textId="77777777" w:rsidR="00610CA6" w:rsidRDefault="002A3813" w:rsidP="0099046B">
      <w:pPr>
        <w:numPr>
          <w:ilvl w:val="1"/>
          <w:numId w:val="2"/>
        </w:numPr>
        <w:tabs>
          <w:tab w:val="left" w:pos="760"/>
        </w:tabs>
        <w:ind w:hanging="357"/>
        <w:rPr>
          <w:rFonts w:eastAsia="Cambria" w:cstheme="minorHAnsi"/>
        </w:rPr>
      </w:pPr>
      <w:r w:rsidRPr="002F794B">
        <w:rPr>
          <w:rFonts w:eastAsia="Cambria" w:cstheme="minorHAnsi"/>
        </w:rPr>
        <w:t>Introductory remarks – Guszt</w:t>
      </w:r>
      <w:r w:rsidR="002F794B">
        <w:rPr>
          <w:rFonts w:eastAsia="Cambria" w:cstheme="minorHAnsi"/>
        </w:rPr>
        <w:t>á</w:t>
      </w:r>
      <w:r w:rsidRPr="002F794B">
        <w:rPr>
          <w:rFonts w:eastAsia="Cambria" w:cstheme="minorHAnsi"/>
        </w:rPr>
        <w:t>v Csomor</w:t>
      </w:r>
      <w:r w:rsidR="00AA4312" w:rsidRPr="002F794B">
        <w:rPr>
          <w:rFonts w:eastAsia="Cambria" w:cstheme="minorHAnsi"/>
        </w:rPr>
        <w:t>, JS/MA, DTP</w:t>
      </w:r>
      <w:r w:rsidRPr="002F794B">
        <w:rPr>
          <w:rFonts w:eastAsia="Cambria" w:cstheme="minorHAnsi"/>
        </w:rPr>
        <w:t xml:space="preserve"> -5 min</w:t>
      </w:r>
    </w:p>
    <w:p w14:paraId="3ED2C53B" w14:textId="77777777" w:rsidR="00B730D1" w:rsidRPr="002F794B" w:rsidRDefault="00A547C0">
      <w:pPr>
        <w:numPr>
          <w:ilvl w:val="0"/>
          <w:numId w:val="2"/>
        </w:numPr>
        <w:tabs>
          <w:tab w:val="left" w:pos="760"/>
        </w:tabs>
        <w:spacing w:before="130"/>
        <w:rPr>
          <w:rFonts w:eastAsia="Cambria" w:cstheme="minorHAnsi"/>
        </w:rPr>
      </w:pPr>
      <w:r w:rsidRPr="002F794B">
        <w:rPr>
          <w:rFonts w:eastAsia="Cambria" w:cstheme="minorHAnsi"/>
        </w:rPr>
        <w:t xml:space="preserve">10.30 </w:t>
      </w:r>
      <w:r w:rsidR="000216BA" w:rsidRPr="002F794B">
        <w:rPr>
          <w:rFonts w:eastAsia="Cambria" w:cstheme="minorHAnsi"/>
        </w:rPr>
        <w:t xml:space="preserve">Main achievements in </w:t>
      </w:r>
      <w:r w:rsidR="00D46262" w:rsidRPr="002F794B">
        <w:rPr>
          <w:rFonts w:eastAsia="Cambria" w:cstheme="minorHAnsi"/>
        </w:rPr>
        <w:t>the period of 0</w:t>
      </w:r>
      <w:r w:rsidR="000216BA" w:rsidRPr="002F794B">
        <w:rPr>
          <w:rFonts w:eastAsia="Cambria" w:cstheme="minorHAnsi"/>
        </w:rPr>
        <w:t>1 June 2018 – 31 May 2021</w:t>
      </w:r>
      <w:r w:rsidR="00E4011D" w:rsidRPr="002F794B">
        <w:rPr>
          <w:rFonts w:eastAsia="Cambria" w:cstheme="minorHAnsi"/>
        </w:rPr>
        <w:t xml:space="preserve"> and the way forward</w:t>
      </w:r>
    </w:p>
    <w:p w14:paraId="36E5371C" w14:textId="77777777" w:rsidR="00DB57D3" w:rsidRPr="002F794B" w:rsidRDefault="00DB57D3" w:rsidP="00DB57D3">
      <w:pPr>
        <w:numPr>
          <w:ilvl w:val="1"/>
          <w:numId w:val="2"/>
        </w:numPr>
        <w:tabs>
          <w:tab w:val="left" w:pos="760"/>
        </w:tabs>
        <w:ind w:hanging="357"/>
        <w:rPr>
          <w:rFonts w:eastAsia="Cambria" w:cstheme="minorHAnsi"/>
        </w:rPr>
      </w:pPr>
      <w:r w:rsidRPr="002F794B">
        <w:rPr>
          <w:rFonts w:eastAsia="Cambria" w:cstheme="minorHAnsi"/>
        </w:rPr>
        <w:t>General summary – Zoltan Balint – 10 min</w:t>
      </w:r>
    </w:p>
    <w:p w14:paraId="127FFC60" w14:textId="77777777" w:rsidR="00FC3F9E" w:rsidRPr="002F794B" w:rsidRDefault="0044483E" w:rsidP="0099046B">
      <w:pPr>
        <w:numPr>
          <w:ilvl w:val="1"/>
          <w:numId w:val="2"/>
        </w:numPr>
        <w:tabs>
          <w:tab w:val="left" w:pos="760"/>
        </w:tabs>
        <w:rPr>
          <w:rFonts w:eastAsia="Cambria" w:cstheme="minorHAnsi"/>
        </w:rPr>
      </w:pPr>
      <w:r w:rsidRPr="002F794B">
        <w:rPr>
          <w:rFonts w:eastAsia="Cambria" w:cstheme="minorHAnsi"/>
        </w:rPr>
        <w:t>WP1</w:t>
      </w:r>
      <w:r w:rsidR="008B4767">
        <w:rPr>
          <w:rFonts w:eastAsia="Cambria" w:cstheme="minorHAnsi"/>
        </w:rPr>
        <w:t xml:space="preserve"> </w:t>
      </w:r>
      <w:r w:rsidR="00C421D7" w:rsidRPr="002F794B">
        <w:rPr>
          <w:rFonts w:eastAsia="Cambria" w:cstheme="minorHAnsi"/>
        </w:rPr>
        <w:t>Project management</w:t>
      </w:r>
      <w:r w:rsidR="00F009B4" w:rsidRPr="002F794B">
        <w:rPr>
          <w:rFonts w:eastAsia="Cambria" w:cstheme="minorHAnsi"/>
        </w:rPr>
        <w:t>–</w:t>
      </w:r>
      <w:r w:rsidR="000216BA" w:rsidRPr="002F794B">
        <w:rPr>
          <w:rFonts w:eastAsia="Cambria" w:cstheme="minorHAnsi"/>
        </w:rPr>
        <w:t xml:space="preserve"> </w:t>
      </w:r>
      <w:proofErr w:type="spellStart"/>
      <w:r w:rsidR="000216BA" w:rsidRPr="002F794B">
        <w:rPr>
          <w:rFonts w:eastAsia="Cambria" w:cstheme="minorHAnsi"/>
        </w:rPr>
        <w:t>Ildiko</w:t>
      </w:r>
      <w:proofErr w:type="spellEnd"/>
      <w:r w:rsidR="000216BA" w:rsidRPr="002F794B">
        <w:rPr>
          <w:rFonts w:eastAsia="Cambria" w:cstheme="minorHAnsi"/>
        </w:rPr>
        <w:t xml:space="preserve"> </w:t>
      </w:r>
      <w:r w:rsidR="00446502" w:rsidRPr="002F794B">
        <w:rPr>
          <w:rFonts w:eastAsia="Cambria" w:cstheme="minorHAnsi"/>
        </w:rPr>
        <w:t>Czeglédi</w:t>
      </w:r>
      <w:r w:rsidR="000216BA" w:rsidRPr="002F794B">
        <w:rPr>
          <w:rFonts w:eastAsia="Cambria" w:cstheme="minorHAnsi"/>
        </w:rPr>
        <w:t xml:space="preserve">, </w:t>
      </w:r>
      <w:r w:rsidR="008B4767" w:rsidRPr="002F794B">
        <w:rPr>
          <w:rFonts w:eastAsia="Cambria" w:cstheme="minorHAnsi"/>
        </w:rPr>
        <w:t>L</w:t>
      </w:r>
      <w:r w:rsidR="00A9172A">
        <w:rPr>
          <w:rFonts w:eastAsia="Cambria" w:cstheme="minorHAnsi"/>
        </w:rPr>
        <w:t>a</w:t>
      </w:r>
      <w:r w:rsidR="008B4767" w:rsidRPr="002F794B">
        <w:rPr>
          <w:rFonts w:eastAsia="Cambria" w:cstheme="minorHAnsi"/>
        </w:rPr>
        <w:t>szl</w:t>
      </w:r>
      <w:r w:rsidR="00A9172A">
        <w:rPr>
          <w:rFonts w:eastAsia="Cambria" w:cstheme="minorHAnsi"/>
        </w:rPr>
        <w:t>o</w:t>
      </w:r>
      <w:r w:rsidR="008B4767" w:rsidRPr="002F794B">
        <w:rPr>
          <w:rFonts w:eastAsia="Cambria" w:cstheme="minorHAnsi"/>
        </w:rPr>
        <w:t xml:space="preserve"> </w:t>
      </w:r>
      <w:proofErr w:type="spellStart"/>
      <w:r w:rsidR="00DB57D3" w:rsidRPr="002F794B">
        <w:rPr>
          <w:rFonts w:eastAsia="Cambria" w:cstheme="minorHAnsi"/>
        </w:rPr>
        <w:t>K</w:t>
      </w:r>
      <w:r w:rsidR="00A9172A">
        <w:rPr>
          <w:rFonts w:eastAsia="Cambria" w:cstheme="minorHAnsi"/>
        </w:rPr>
        <w:t>o</w:t>
      </w:r>
      <w:r w:rsidR="00DB57D3" w:rsidRPr="002F794B">
        <w:rPr>
          <w:rFonts w:eastAsia="Cambria" w:cstheme="minorHAnsi"/>
        </w:rPr>
        <w:t>thay</w:t>
      </w:r>
      <w:proofErr w:type="spellEnd"/>
      <w:r w:rsidR="008B4767">
        <w:rPr>
          <w:rFonts w:eastAsia="Cambria" w:cstheme="minorHAnsi"/>
        </w:rPr>
        <w:t>,</w:t>
      </w:r>
      <w:r w:rsidR="00DB57D3" w:rsidRPr="002F794B">
        <w:rPr>
          <w:rFonts w:eastAsia="Cambria" w:cstheme="minorHAnsi"/>
        </w:rPr>
        <w:t xml:space="preserve"> 15</w:t>
      </w:r>
      <w:r w:rsidR="00A547C0" w:rsidRPr="002F794B">
        <w:rPr>
          <w:rFonts w:eastAsia="Cambria" w:cstheme="minorHAnsi"/>
        </w:rPr>
        <w:t xml:space="preserve"> min</w:t>
      </w:r>
    </w:p>
    <w:p w14:paraId="5301A220" w14:textId="77777777" w:rsidR="000216BA" w:rsidRPr="002F794B" w:rsidRDefault="00FC3F9E" w:rsidP="0099046B">
      <w:pPr>
        <w:numPr>
          <w:ilvl w:val="1"/>
          <w:numId w:val="2"/>
        </w:numPr>
        <w:tabs>
          <w:tab w:val="left" w:pos="760"/>
        </w:tabs>
        <w:rPr>
          <w:rFonts w:eastAsia="Cambria" w:cstheme="minorHAnsi"/>
        </w:rPr>
      </w:pPr>
      <w:r w:rsidRPr="002F794B">
        <w:rPr>
          <w:rFonts w:eastAsia="Cambria" w:cstheme="minorHAnsi"/>
        </w:rPr>
        <w:t>WP2</w:t>
      </w:r>
      <w:r w:rsidR="000216BA" w:rsidRPr="002F794B">
        <w:rPr>
          <w:rFonts w:eastAsia="Cambria" w:cstheme="minorHAnsi"/>
        </w:rPr>
        <w:t xml:space="preserve"> </w:t>
      </w:r>
      <w:r w:rsidR="00C421D7" w:rsidRPr="002F794B">
        <w:rPr>
          <w:rFonts w:eastAsia="Cambria" w:cstheme="minorHAnsi"/>
        </w:rPr>
        <w:t>Communication</w:t>
      </w:r>
      <w:r w:rsidR="00F009B4" w:rsidRPr="002F794B">
        <w:rPr>
          <w:rFonts w:eastAsia="Cambria" w:cstheme="minorHAnsi"/>
        </w:rPr>
        <w:t>–</w:t>
      </w:r>
      <w:r w:rsidR="00446502" w:rsidRPr="002F794B">
        <w:rPr>
          <w:rFonts w:eastAsia="Cambria" w:cstheme="minorHAnsi"/>
        </w:rPr>
        <w:t xml:space="preserve"> Andr</w:t>
      </w:r>
      <w:r w:rsidR="00A9172A">
        <w:rPr>
          <w:rFonts w:eastAsia="Cambria" w:cstheme="minorHAnsi"/>
        </w:rPr>
        <w:t>a</w:t>
      </w:r>
      <w:r w:rsidR="002F794B">
        <w:rPr>
          <w:rFonts w:eastAsia="Cambria" w:cstheme="minorHAnsi"/>
        </w:rPr>
        <w:t>s Csik, Peter Juhá</w:t>
      </w:r>
      <w:r w:rsidR="000216BA" w:rsidRPr="002F794B">
        <w:rPr>
          <w:rFonts w:eastAsia="Cambria" w:cstheme="minorHAnsi"/>
        </w:rPr>
        <w:t>sz</w:t>
      </w:r>
      <w:r w:rsidR="00A547C0" w:rsidRPr="002F794B">
        <w:rPr>
          <w:rFonts w:eastAsia="Cambria" w:cstheme="minorHAnsi"/>
        </w:rPr>
        <w:t xml:space="preserve"> </w:t>
      </w:r>
      <w:r w:rsidR="00C421D7" w:rsidRPr="002F794B">
        <w:rPr>
          <w:rFonts w:eastAsia="Cambria" w:cstheme="minorHAnsi"/>
        </w:rPr>
        <w:t>15</w:t>
      </w:r>
      <w:r w:rsidR="00A547C0" w:rsidRPr="002F794B">
        <w:rPr>
          <w:rFonts w:eastAsia="Cambria" w:cstheme="minorHAnsi"/>
        </w:rPr>
        <w:t xml:space="preserve"> min</w:t>
      </w:r>
    </w:p>
    <w:p w14:paraId="00B588C2" w14:textId="77777777" w:rsidR="00FC3F9E" w:rsidRPr="002F794B" w:rsidRDefault="00FC3F9E" w:rsidP="0099046B">
      <w:pPr>
        <w:numPr>
          <w:ilvl w:val="1"/>
          <w:numId w:val="2"/>
        </w:numPr>
        <w:tabs>
          <w:tab w:val="left" w:pos="760"/>
        </w:tabs>
        <w:rPr>
          <w:rFonts w:eastAsia="Cambria" w:cstheme="minorHAnsi"/>
        </w:rPr>
      </w:pPr>
      <w:r w:rsidRPr="002F794B">
        <w:rPr>
          <w:rFonts w:eastAsia="Cambria" w:cstheme="minorHAnsi"/>
        </w:rPr>
        <w:t>WP3</w:t>
      </w:r>
      <w:r w:rsidR="000216BA" w:rsidRPr="002F794B">
        <w:rPr>
          <w:rFonts w:eastAsia="Cambria" w:cstheme="minorHAnsi"/>
        </w:rPr>
        <w:t xml:space="preserve"> </w:t>
      </w:r>
      <w:r w:rsidR="00C421D7" w:rsidRPr="002F794B">
        <w:rPr>
          <w:rFonts w:eastAsia="Cambria" w:cstheme="minorHAnsi"/>
        </w:rPr>
        <w:t>Evaluation of forecasting</w:t>
      </w:r>
      <w:r w:rsidR="000216BA" w:rsidRPr="002F794B">
        <w:rPr>
          <w:rFonts w:eastAsia="Cambria" w:cstheme="minorHAnsi"/>
        </w:rPr>
        <w:t xml:space="preserve">– Mojca </w:t>
      </w:r>
      <w:proofErr w:type="spellStart"/>
      <w:r w:rsidR="000216BA" w:rsidRPr="002F794B">
        <w:rPr>
          <w:rFonts w:eastAsia="Cambria" w:cstheme="minorHAnsi"/>
        </w:rPr>
        <w:t>Sraj</w:t>
      </w:r>
      <w:proofErr w:type="spellEnd"/>
      <w:r w:rsidR="0044483E" w:rsidRPr="002F794B">
        <w:rPr>
          <w:rFonts w:eastAsia="Cambria" w:cstheme="minorHAnsi"/>
        </w:rPr>
        <w:t>,</w:t>
      </w:r>
      <w:r w:rsidR="00A547C0" w:rsidRPr="002F794B">
        <w:rPr>
          <w:rFonts w:eastAsia="Cambria" w:cstheme="minorHAnsi"/>
        </w:rPr>
        <w:t xml:space="preserve"> 20 min</w:t>
      </w:r>
    </w:p>
    <w:p w14:paraId="4F4C39DE" w14:textId="77777777" w:rsidR="0044483E" w:rsidRPr="002F794B" w:rsidRDefault="0044483E" w:rsidP="0044483E">
      <w:pPr>
        <w:numPr>
          <w:ilvl w:val="2"/>
          <w:numId w:val="2"/>
        </w:numPr>
        <w:tabs>
          <w:tab w:val="left" w:pos="760"/>
        </w:tabs>
        <w:rPr>
          <w:rFonts w:eastAsia="Cambria" w:cstheme="minorHAnsi"/>
        </w:rPr>
      </w:pPr>
      <w:r w:rsidRPr="002F794B">
        <w:rPr>
          <w:rFonts w:eastAsia="Cambria" w:cstheme="minorHAnsi"/>
        </w:rPr>
        <w:t>Economic impact analysis – Georg Graser, 10 min</w:t>
      </w:r>
    </w:p>
    <w:p w14:paraId="3A54C6C0" w14:textId="77777777" w:rsidR="005371F2" w:rsidRDefault="00FC3F9E" w:rsidP="0099046B">
      <w:pPr>
        <w:numPr>
          <w:ilvl w:val="1"/>
          <w:numId w:val="2"/>
        </w:numPr>
        <w:tabs>
          <w:tab w:val="left" w:pos="760"/>
        </w:tabs>
        <w:rPr>
          <w:rFonts w:eastAsia="Cambria" w:cstheme="minorHAnsi"/>
        </w:rPr>
      </w:pPr>
      <w:r w:rsidRPr="002F794B">
        <w:rPr>
          <w:rFonts w:eastAsia="Cambria" w:cstheme="minorHAnsi"/>
        </w:rPr>
        <w:t>WP4</w:t>
      </w:r>
      <w:r w:rsidR="000216BA" w:rsidRPr="002F794B">
        <w:rPr>
          <w:rFonts w:eastAsia="Cambria" w:cstheme="minorHAnsi"/>
        </w:rPr>
        <w:t xml:space="preserve"> </w:t>
      </w:r>
      <w:r w:rsidR="00C421D7" w:rsidRPr="002F794B">
        <w:rPr>
          <w:rFonts w:eastAsia="Cambria" w:cstheme="minorHAnsi"/>
        </w:rPr>
        <w:t>Harmonized data exchange</w:t>
      </w:r>
      <w:r w:rsidR="0044483E" w:rsidRPr="002F794B">
        <w:rPr>
          <w:rFonts w:eastAsia="Cambria" w:cstheme="minorHAnsi"/>
        </w:rPr>
        <w:t>, live demonstration of EnviroNet software</w:t>
      </w:r>
      <w:r w:rsidR="000216BA" w:rsidRPr="002F794B">
        <w:rPr>
          <w:rFonts w:eastAsia="Cambria" w:cstheme="minorHAnsi"/>
        </w:rPr>
        <w:t>– Philipp Liedl</w:t>
      </w:r>
      <w:r w:rsidR="00A547C0" w:rsidRPr="002F794B">
        <w:rPr>
          <w:rFonts w:eastAsia="Cambria" w:cstheme="minorHAnsi"/>
        </w:rPr>
        <w:t xml:space="preserve"> </w:t>
      </w:r>
    </w:p>
    <w:p w14:paraId="61599588" w14:textId="77777777" w:rsidR="00FC3F9E" w:rsidRPr="002F794B" w:rsidRDefault="0044483E" w:rsidP="005371F2">
      <w:pPr>
        <w:tabs>
          <w:tab w:val="left" w:pos="760"/>
        </w:tabs>
        <w:ind w:left="1479"/>
        <w:rPr>
          <w:rFonts w:eastAsia="Cambria" w:cstheme="minorHAnsi"/>
        </w:rPr>
      </w:pPr>
      <w:r w:rsidRPr="002F794B">
        <w:rPr>
          <w:rFonts w:eastAsia="Cambria" w:cstheme="minorHAnsi"/>
        </w:rPr>
        <w:t>3</w:t>
      </w:r>
      <w:r w:rsidR="00A547C0" w:rsidRPr="002F794B">
        <w:rPr>
          <w:rFonts w:eastAsia="Cambria" w:cstheme="minorHAnsi"/>
        </w:rPr>
        <w:t>0 min</w:t>
      </w:r>
    </w:p>
    <w:p w14:paraId="44CA5DD2" w14:textId="77777777" w:rsidR="00FC3F9E" w:rsidRPr="002F794B" w:rsidRDefault="00FC3F9E" w:rsidP="0099046B">
      <w:pPr>
        <w:numPr>
          <w:ilvl w:val="1"/>
          <w:numId w:val="2"/>
        </w:numPr>
        <w:tabs>
          <w:tab w:val="left" w:pos="760"/>
        </w:tabs>
        <w:rPr>
          <w:rFonts w:eastAsia="Cambria" w:cstheme="minorHAnsi"/>
        </w:rPr>
      </w:pPr>
      <w:r w:rsidRPr="002F794B">
        <w:rPr>
          <w:rFonts w:eastAsia="Cambria" w:cstheme="minorHAnsi"/>
        </w:rPr>
        <w:t>WP5</w:t>
      </w:r>
      <w:r w:rsidR="000216BA" w:rsidRPr="002F794B">
        <w:rPr>
          <w:rFonts w:eastAsia="Cambria" w:cstheme="minorHAnsi"/>
        </w:rPr>
        <w:t xml:space="preserve"> </w:t>
      </w:r>
      <w:r w:rsidR="00C421D7" w:rsidRPr="002F794B">
        <w:rPr>
          <w:rFonts w:eastAsia="Cambria" w:cstheme="minorHAnsi"/>
        </w:rPr>
        <w:t>Knowledge transfer</w:t>
      </w:r>
      <w:r w:rsidR="000216BA" w:rsidRPr="002F794B">
        <w:rPr>
          <w:rFonts w:eastAsia="Cambria" w:cstheme="minorHAnsi"/>
        </w:rPr>
        <w:t>– Marius Matreata</w:t>
      </w:r>
      <w:r w:rsidR="00A547C0" w:rsidRPr="002F794B">
        <w:rPr>
          <w:rFonts w:eastAsia="Cambria" w:cstheme="minorHAnsi"/>
        </w:rPr>
        <w:t xml:space="preserve"> 20 min</w:t>
      </w:r>
    </w:p>
    <w:p w14:paraId="227E0BD8" w14:textId="77777777" w:rsidR="0044483E" w:rsidRPr="002F794B" w:rsidRDefault="0044483E" w:rsidP="0044483E">
      <w:pPr>
        <w:numPr>
          <w:ilvl w:val="2"/>
          <w:numId w:val="2"/>
        </w:numPr>
        <w:tabs>
          <w:tab w:val="left" w:pos="760"/>
        </w:tabs>
        <w:rPr>
          <w:rFonts w:eastAsia="Cambria" w:cstheme="minorHAnsi"/>
        </w:rPr>
      </w:pPr>
      <w:r w:rsidRPr="002F794B">
        <w:rPr>
          <w:rFonts w:eastAsia="Cambria" w:cstheme="minorHAnsi"/>
        </w:rPr>
        <w:t>Demonstration of t</w:t>
      </w:r>
      <w:r w:rsidR="001D1B15" w:rsidRPr="002F794B">
        <w:rPr>
          <w:rFonts w:eastAsia="Cambria" w:cstheme="minorHAnsi"/>
        </w:rPr>
        <w:t xml:space="preserve">he DAREFFORT E-learning course, – </w:t>
      </w:r>
      <w:r w:rsidRPr="002F794B">
        <w:rPr>
          <w:rFonts w:eastAsia="Cambria" w:cstheme="minorHAnsi"/>
        </w:rPr>
        <w:t>Ildikó Czeglédi, 10 min</w:t>
      </w:r>
    </w:p>
    <w:p w14:paraId="58992D0B" w14:textId="77777777" w:rsidR="0044483E" w:rsidRPr="002F794B" w:rsidRDefault="0044483E" w:rsidP="0044483E">
      <w:pPr>
        <w:numPr>
          <w:ilvl w:val="1"/>
          <w:numId w:val="2"/>
        </w:numPr>
        <w:tabs>
          <w:tab w:val="left" w:pos="760"/>
        </w:tabs>
        <w:rPr>
          <w:rFonts w:eastAsia="Cambria" w:cstheme="minorHAnsi"/>
        </w:rPr>
      </w:pPr>
      <w:r w:rsidRPr="002F794B">
        <w:rPr>
          <w:rFonts w:eastAsia="Cambria" w:cstheme="minorHAnsi"/>
        </w:rPr>
        <w:t>The way forward</w:t>
      </w:r>
      <w:r w:rsidR="001D1B15" w:rsidRPr="002F794B">
        <w:rPr>
          <w:rFonts w:eastAsia="Cambria" w:cstheme="minorHAnsi"/>
        </w:rPr>
        <w:t xml:space="preserve"> – </w:t>
      </w:r>
      <w:r w:rsidR="005371F2">
        <w:rPr>
          <w:rFonts w:eastAsia="Cambria" w:cstheme="minorHAnsi"/>
        </w:rPr>
        <w:t xml:space="preserve">Laszlo </w:t>
      </w:r>
      <w:r w:rsidR="00B05E90" w:rsidRPr="002F794B">
        <w:rPr>
          <w:rFonts w:eastAsia="Cambria" w:cstheme="minorHAnsi"/>
        </w:rPr>
        <w:t>Balatonyi</w:t>
      </w:r>
      <w:r w:rsidR="001D1B15" w:rsidRPr="002F794B">
        <w:rPr>
          <w:rFonts w:eastAsia="Cambria" w:cstheme="minorHAnsi"/>
        </w:rPr>
        <w:t>, 1</w:t>
      </w:r>
      <w:r w:rsidR="00826C4F" w:rsidRPr="002F794B">
        <w:rPr>
          <w:rFonts w:eastAsia="Cambria" w:cstheme="minorHAnsi"/>
        </w:rPr>
        <w:t>0</w:t>
      </w:r>
      <w:r w:rsidR="001D1B15" w:rsidRPr="002F794B">
        <w:rPr>
          <w:rFonts w:eastAsia="Cambria" w:cstheme="minorHAnsi"/>
        </w:rPr>
        <w:t xml:space="preserve"> min</w:t>
      </w:r>
    </w:p>
    <w:p w14:paraId="0761D518" w14:textId="77777777" w:rsidR="00A547C0" w:rsidRPr="002F794B" w:rsidRDefault="00A547C0" w:rsidP="0099046B">
      <w:pPr>
        <w:numPr>
          <w:ilvl w:val="1"/>
          <w:numId w:val="2"/>
        </w:numPr>
        <w:tabs>
          <w:tab w:val="left" w:pos="760"/>
        </w:tabs>
        <w:rPr>
          <w:rFonts w:eastAsia="Cambria" w:cstheme="minorHAnsi"/>
        </w:rPr>
      </w:pPr>
      <w:r w:rsidRPr="002F794B">
        <w:rPr>
          <w:rFonts w:eastAsia="Cambria" w:cstheme="minorHAnsi"/>
        </w:rPr>
        <w:t xml:space="preserve">Questions and Answers </w:t>
      </w:r>
      <w:r w:rsidR="00826C4F" w:rsidRPr="002F794B">
        <w:rPr>
          <w:rFonts w:eastAsia="Cambria" w:cstheme="minorHAnsi"/>
        </w:rPr>
        <w:t>20</w:t>
      </w:r>
      <w:r w:rsidRPr="002F794B">
        <w:rPr>
          <w:rFonts w:eastAsia="Cambria" w:cstheme="minorHAnsi"/>
        </w:rPr>
        <w:t xml:space="preserve"> min</w:t>
      </w:r>
    </w:p>
    <w:p w14:paraId="4F38A1E1" w14:textId="77777777" w:rsidR="006B0724" w:rsidRPr="002F794B" w:rsidRDefault="006B0724" w:rsidP="0099046B">
      <w:pPr>
        <w:tabs>
          <w:tab w:val="left" w:pos="760"/>
        </w:tabs>
        <w:rPr>
          <w:rFonts w:eastAsia="Cambria" w:cstheme="minorHAnsi"/>
          <w:b/>
        </w:rPr>
      </w:pPr>
    </w:p>
    <w:p w14:paraId="4AA71C5D" w14:textId="77777777" w:rsidR="00FC3F9E" w:rsidRPr="00C7624A" w:rsidRDefault="006B0724" w:rsidP="00C7624A">
      <w:pPr>
        <w:tabs>
          <w:tab w:val="left" w:pos="9727"/>
        </w:tabs>
        <w:spacing w:before="68"/>
        <w:ind w:left="126"/>
        <w:rPr>
          <w:rFonts w:eastAsia="Calibri" w:cstheme="minorHAnsi"/>
          <w:b/>
          <w:spacing w:val="-1"/>
          <w:sz w:val="24"/>
          <w:szCs w:val="24"/>
          <w:highlight w:val="lightGray"/>
        </w:rPr>
      </w:pP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1</w:t>
      </w:r>
      <w:r w:rsidR="00826C4F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3.10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 Closing of the Final Conference – </w:t>
      </w:r>
      <w:r w:rsidR="0062690D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Lajos </w:t>
      </w:r>
      <w:r w:rsidR="002F794B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Illé</w:t>
      </w:r>
      <w:r w:rsidR="0062690D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s</w:t>
      </w:r>
      <w:r w:rsidR="00826C4F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,</w:t>
      </w:r>
      <w:r w:rsidR="00236EC4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 Managing Director,</w:t>
      </w:r>
      <w:r w:rsidR="00C7624A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 VIZITERV Environ</w:t>
      </w:r>
      <w:r w:rsidR="00C7624A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ab/>
      </w:r>
    </w:p>
    <w:p w14:paraId="07F7FDA5" w14:textId="77777777" w:rsidR="002C616D" w:rsidRPr="002F794B" w:rsidRDefault="002C616D">
      <w:pPr>
        <w:rPr>
          <w:rFonts w:eastAsia="Cambria" w:cstheme="minorHAnsi"/>
        </w:rPr>
      </w:pPr>
      <w:r w:rsidRPr="002F794B">
        <w:rPr>
          <w:rFonts w:eastAsia="Cambria" w:cstheme="minorHAnsi"/>
        </w:rPr>
        <w:br w:type="page"/>
      </w:r>
    </w:p>
    <w:p w14:paraId="4FCA5EF5" w14:textId="77777777" w:rsidR="00A079BC" w:rsidRPr="002F794B" w:rsidRDefault="00A079BC" w:rsidP="0099046B">
      <w:pPr>
        <w:rPr>
          <w:rFonts w:eastAsia="Calibri" w:cstheme="minorHAnsi"/>
          <w:spacing w:val="-1"/>
          <w:highlight w:val="lightGray"/>
        </w:rPr>
      </w:pPr>
    </w:p>
    <w:p w14:paraId="21A9C9CD" w14:textId="77777777" w:rsidR="00236EC4" w:rsidRDefault="002C616D" w:rsidP="002C616D">
      <w:pPr>
        <w:spacing w:before="191"/>
        <w:ind w:left="116"/>
        <w:rPr>
          <w:rFonts w:cstheme="minorHAnsi"/>
          <w:b/>
          <w:spacing w:val="-1"/>
          <w:sz w:val="24"/>
          <w:u w:val="single" w:color="000000"/>
        </w:rPr>
      </w:pPr>
      <w:r w:rsidRPr="002F794B">
        <w:rPr>
          <w:rFonts w:cstheme="minorHAnsi"/>
          <w:b/>
          <w:spacing w:val="-1"/>
          <w:sz w:val="24"/>
          <w:u w:val="single" w:color="000000"/>
        </w:rPr>
        <w:t>29 April 2021, Thursday:</w:t>
      </w:r>
      <w:r w:rsidRPr="00236EC4">
        <w:rPr>
          <w:rFonts w:cstheme="minorHAnsi"/>
          <w:b/>
          <w:spacing w:val="-1"/>
          <w:sz w:val="24"/>
          <w:u w:val="single" w:color="000000"/>
        </w:rPr>
        <w:t xml:space="preserve"> 6</w:t>
      </w:r>
      <w:r w:rsidRPr="00C7624A">
        <w:rPr>
          <w:rFonts w:cstheme="minorHAnsi"/>
          <w:b/>
          <w:spacing w:val="-1"/>
          <w:sz w:val="24"/>
          <w:u w:val="single" w:color="000000"/>
          <w:vertAlign w:val="superscript"/>
        </w:rPr>
        <w:t>th</w:t>
      </w:r>
      <w:r w:rsidRPr="00236EC4">
        <w:rPr>
          <w:rFonts w:cstheme="minorHAnsi"/>
          <w:b/>
          <w:spacing w:val="-1"/>
          <w:sz w:val="24"/>
          <w:u w:val="single" w:color="000000"/>
        </w:rPr>
        <w:t xml:space="preserve"> Periodic Project Meeting</w:t>
      </w:r>
      <w:r w:rsidR="002F794B" w:rsidRPr="00236EC4">
        <w:rPr>
          <w:rFonts w:cstheme="minorHAnsi"/>
          <w:b/>
          <w:spacing w:val="-1"/>
          <w:sz w:val="24"/>
          <w:u w:val="single" w:color="000000"/>
        </w:rPr>
        <w:t xml:space="preserve"> with</w:t>
      </w:r>
      <w:r w:rsidRPr="00236EC4">
        <w:rPr>
          <w:rFonts w:cstheme="minorHAnsi"/>
          <w:b/>
          <w:spacing w:val="-1"/>
          <w:sz w:val="24"/>
          <w:u w:val="single" w:color="000000"/>
        </w:rPr>
        <w:t xml:space="preserve"> SCOM and SAB meeting</w:t>
      </w:r>
    </w:p>
    <w:p w14:paraId="09AF8D6D" w14:textId="77777777" w:rsidR="002C616D" w:rsidRPr="00C7624A" w:rsidRDefault="00236EC4" w:rsidP="00236EC4">
      <w:pPr>
        <w:ind w:left="113"/>
        <w:rPr>
          <w:rFonts w:cstheme="minorHAnsi"/>
          <w:spacing w:val="-4"/>
          <w:sz w:val="24"/>
        </w:rPr>
      </w:pPr>
      <w:r w:rsidRPr="00C7624A">
        <w:rPr>
          <w:rFonts w:cstheme="minorHAnsi"/>
          <w:spacing w:val="-4"/>
          <w:sz w:val="24"/>
        </w:rPr>
        <w:t>(only for Project Partners and Associated Strategic Partners)</w:t>
      </w:r>
    </w:p>
    <w:p w14:paraId="2ED13ACF" w14:textId="77777777" w:rsidR="002C616D" w:rsidRPr="002F794B" w:rsidRDefault="002C616D" w:rsidP="0099046B">
      <w:pPr>
        <w:rPr>
          <w:rFonts w:eastAsia="Calibri" w:cstheme="minorHAnsi"/>
          <w:spacing w:val="-1"/>
          <w:highlight w:val="lightGray"/>
        </w:rPr>
      </w:pPr>
    </w:p>
    <w:p w14:paraId="2BC9D11F" w14:textId="77777777" w:rsidR="00644CA6" w:rsidRPr="00C7624A" w:rsidRDefault="00BE7E8E" w:rsidP="00C7624A">
      <w:pPr>
        <w:tabs>
          <w:tab w:val="left" w:pos="9727"/>
        </w:tabs>
        <w:spacing w:before="68"/>
        <w:ind w:left="126"/>
        <w:rPr>
          <w:rFonts w:eastAsia="Calibri" w:cstheme="minorHAnsi"/>
          <w:b/>
          <w:spacing w:val="-1"/>
          <w:sz w:val="24"/>
          <w:szCs w:val="24"/>
          <w:highlight w:val="lightGray"/>
        </w:rPr>
      </w:pP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1</w:t>
      </w:r>
      <w:r w:rsidR="00FD35D6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4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:</w:t>
      </w:r>
      <w:r w:rsidR="00FD35D6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0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0–1</w:t>
      </w:r>
      <w:r w:rsidR="002F794B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5</w:t>
      </w:r>
      <w:r w:rsidR="00644CA6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.</w:t>
      </w:r>
      <w:r w:rsidR="002F794B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3</w:t>
      </w:r>
      <w:r w:rsidR="00644CA6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0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 </w:t>
      </w:r>
      <w:r w:rsidR="00644CA6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6th Periodic P</w:t>
      </w:r>
      <w:r w:rsidR="00085AD7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roject</w:t>
      </w:r>
      <w:r w:rsidR="00644CA6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 </w:t>
      </w:r>
      <w:r w:rsidR="002C616D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Meeting</w:t>
      </w:r>
      <w:r w:rsidR="000716B1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, moderated by Zolt</w:t>
      </w:r>
      <w:r w:rsidR="00A9172A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a</w:t>
      </w:r>
      <w:r w:rsidR="000716B1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n B</w:t>
      </w:r>
      <w:r w:rsidR="00A9172A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a</w:t>
      </w:r>
      <w:r w:rsidR="000716B1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lint</w:t>
      </w:r>
      <w:r w:rsidR="00C7624A">
        <w:rPr>
          <w:rFonts w:eastAsia="Calibri" w:cstheme="minorHAnsi"/>
          <w:b/>
          <w:spacing w:val="-1"/>
          <w:sz w:val="24"/>
          <w:szCs w:val="24"/>
          <w:highlight w:val="lightGray"/>
        </w:rPr>
        <w:tab/>
      </w:r>
    </w:p>
    <w:p w14:paraId="78685565" w14:textId="77777777" w:rsidR="00644CA6" w:rsidRPr="002F794B" w:rsidRDefault="00F009B4" w:rsidP="00085AD7">
      <w:pPr>
        <w:numPr>
          <w:ilvl w:val="1"/>
          <w:numId w:val="2"/>
        </w:numPr>
        <w:tabs>
          <w:tab w:val="left" w:pos="760"/>
        </w:tabs>
        <w:ind w:left="1119"/>
        <w:rPr>
          <w:rFonts w:eastAsia="Cambria" w:cstheme="minorHAnsi"/>
        </w:rPr>
      </w:pPr>
      <w:r w:rsidRPr="002F794B">
        <w:rPr>
          <w:rFonts w:eastAsia="Cambria" w:cstheme="minorHAnsi"/>
        </w:rPr>
        <w:t>Opening the 6</w:t>
      </w:r>
      <w:r w:rsidRPr="00C7624A">
        <w:rPr>
          <w:rFonts w:eastAsia="Cambria" w:cstheme="minorHAnsi"/>
          <w:vertAlign w:val="superscript"/>
        </w:rPr>
        <w:t>th</w:t>
      </w:r>
      <w:r w:rsidRPr="002F794B">
        <w:rPr>
          <w:rFonts w:eastAsia="Cambria" w:cstheme="minorHAnsi"/>
        </w:rPr>
        <w:t xml:space="preserve"> Periodic </w:t>
      </w:r>
      <w:r w:rsidR="00085AD7" w:rsidRPr="002F794B">
        <w:rPr>
          <w:rFonts w:eastAsia="Cambria" w:cstheme="minorHAnsi"/>
        </w:rPr>
        <w:t>Project</w:t>
      </w:r>
      <w:r w:rsidRPr="002F794B">
        <w:rPr>
          <w:rFonts w:eastAsia="Cambria" w:cstheme="minorHAnsi"/>
        </w:rPr>
        <w:t xml:space="preserve"> Meeting, Z</w:t>
      </w:r>
      <w:r w:rsidR="00207805">
        <w:rPr>
          <w:rFonts w:eastAsia="Cambria" w:cstheme="minorHAnsi"/>
        </w:rPr>
        <w:t>oltan</w:t>
      </w:r>
      <w:r w:rsidRPr="002F794B">
        <w:rPr>
          <w:rFonts w:eastAsia="Cambria" w:cstheme="minorHAnsi"/>
        </w:rPr>
        <w:t xml:space="preserve"> Balint</w:t>
      </w:r>
    </w:p>
    <w:p w14:paraId="55A0FA4D" w14:textId="77777777" w:rsidR="00085AD7" w:rsidRPr="002F794B" w:rsidRDefault="00085AD7" w:rsidP="00085AD7">
      <w:pPr>
        <w:numPr>
          <w:ilvl w:val="1"/>
          <w:numId w:val="2"/>
        </w:numPr>
        <w:tabs>
          <w:tab w:val="left" w:pos="760"/>
        </w:tabs>
        <w:ind w:left="1120"/>
        <w:rPr>
          <w:rFonts w:eastAsia="Cambria" w:cstheme="minorHAnsi"/>
        </w:rPr>
      </w:pPr>
      <w:r w:rsidRPr="002F794B">
        <w:rPr>
          <w:rFonts w:eastAsia="Cambria" w:cstheme="minorHAnsi"/>
        </w:rPr>
        <w:t>Important issues and tasks of p</w:t>
      </w:r>
      <w:r w:rsidR="00B05E90" w:rsidRPr="002F794B">
        <w:rPr>
          <w:rFonts w:eastAsia="Cambria" w:cstheme="minorHAnsi"/>
        </w:rPr>
        <w:t>roject closure</w:t>
      </w:r>
      <w:r w:rsidRPr="002F794B">
        <w:rPr>
          <w:rFonts w:eastAsia="Cambria" w:cstheme="minorHAnsi"/>
        </w:rPr>
        <w:t xml:space="preserve"> </w:t>
      </w:r>
    </w:p>
    <w:p w14:paraId="1BAF4A7F" w14:textId="77777777" w:rsidR="00085AD7" w:rsidRPr="002F794B" w:rsidRDefault="00E46EF4" w:rsidP="00085AD7">
      <w:pPr>
        <w:tabs>
          <w:tab w:val="left" w:pos="760"/>
        </w:tabs>
        <w:ind w:left="2050"/>
        <w:rPr>
          <w:rFonts w:eastAsia="Cambria" w:cstheme="minorHAnsi"/>
        </w:rPr>
      </w:pPr>
      <w:r w:rsidRPr="002F794B">
        <w:rPr>
          <w:rFonts w:eastAsia="Cambria" w:cstheme="minorHAnsi"/>
        </w:rPr>
        <w:t xml:space="preserve">Ildiko </w:t>
      </w:r>
      <w:r w:rsidR="00446502" w:rsidRPr="002F794B">
        <w:rPr>
          <w:rFonts w:eastAsia="Cambria" w:cstheme="minorHAnsi"/>
        </w:rPr>
        <w:t>Czeglédi</w:t>
      </w:r>
      <w:r w:rsidRPr="002F794B">
        <w:rPr>
          <w:rFonts w:eastAsia="Cambria" w:cstheme="minorHAnsi"/>
        </w:rPr>
        <w:t>, Timea Jenei-Pravda</w:t>
      </w:r>
      <w:r w:rsidR="00F009B4" w:rsidRPr="002F794B">
        <w:rPr>
          <w:rFonts w:eastAsia="Cambria" w:cstheme="minorHAnsi"/>
        </w:rPr>
        <w:t xml:space="preserve">, </w:t>
      </w:r>
      <w:r w:rsidR="00085AD7" w:rsidRPr="002F794B">
        <w:rPr>
          <w:rFonts w:eastAsia="Cambria" w:cstheme="minorHAnsi"/>
        </w:rPr>
        <w:t>20 min</w:t>
      </w:r>
    </w:p>
    <w:p w14:paraId="2EC99A8B" w14:textId="77777777" w:rsidR="00085AD7" w:rsidRPr="002F794B" w:rsidRDefault="00085AD7" w:rsidP="00085AD7">
      <w:pPr>
        <w:numPr>
          <w:ilvl w:val="1"/>
          <w:numId w:val="2"/>
        </w:numPr>
        <w:tabs>
          <w:tab w:val="left" w:pos="760"/>
        </w:tabs>
        <w:ind w:left="1120"/>
        <w:rPr>
          <w:rFonts w:eastAsia="Cambria" w:cstheme="minorHAnsi"/>
        </w:rPr>
      </w:pPr>
      <w:r w:rsidRPr="002F794B">
        <w:rPr>
          <w:rFonts w:eastAsia="Cambria" w:cstheme="minorHAnsi"/>
        </w:rPr>
        <w:t xml:space="preserve">Questions and answers regarding project closure, </w:t>
      </w:r>
      <w:r w:rsidR="00446502" w:rsidRPr="002F794B">
        <w:rPr>
          <w:rFonts w:eastAsia="Cambria" w:cstheme="minorHAnsi"/>
        </w:rPr>
        <w:t>1</w:t>
      </w:r>
      <w:r w:rsidRPr="002F794B">
        <w:rPr>
          <w:rFonts w:eastAsia="Cambria" w:cstheme="minorHAnsi"/>
        </w:rPr>
        <w:t>0min</w:t>
      </w:r>
    </w:p>
    <w:p w14:paraId="073A8703" w14:textId="77777777" w:rsidR="00B8289E" w:rsidRPr="002F794B" w:rsidRDefault="00B8289E" w:rsidP="00B8289E">
      <w:pPr>
        <w:numPr>
          <w:ilvl w:val="1"/>
          <w:numId w:val="2"/>
        </w:numPr>
        <w:tabs>
          <w:tab w:val="left" w:pos="760"/>
        </w:tabs>
        <w:ind w:left="1120"/>
        <w:rPr>
          <w:rFonts w:eastAsia="Cambria" w:cstheme="minorHAnsi"/>
        </w:rPr>
      </w:pPr>
      <w:r w:rsidRPr="002F794B">
        <w:rPr>
          <w:rFonts w:eastAsia="Cambria" w:cstheme="minorHAnsi"/>
        </w:rPr>
        <w:t>Final remarks of the Quality Manager, L</w:t>
      </w:r>
      <w:r w:rsidR="00A9172A">
        <w:rPr>
          <w:rFonts w:eastAsia="Cambria" w:cstheme="minorHAnsi"/>
        </w:rPr>
        <w:t>a</w:t>
      </w:r>
      <w:r w:rsidRPr="002F794B">
        <w:rPr>
          <w:rFonts w:eastAsia="Cambria" w:cstheme="minorHAnsi"/>
        </w:rPr>
        <w:t>szl</w:t>
      </w:r>
      <w:r w:rsidR="00A9172A">
        <w:rPr>
          <w:rFonts w:eastAsia="Cambria" w:cstheme="minorHAnsi"/>
        </w:rPr>
        <w:t>o</w:t>
      </w:r>
      <w:r w:rsidRPr="002F794B">
        <w:rPr>
          <w:rFonts w:eastAsia="Cambria" w:cstheme="minorHAnsi"/>
        </w:rPr>
        <w:t xml:space="preserve"> </w:t>
      </w:r>
      <w:proofErr w:type="spellStart"/>
      <w:r w:rsidRPr="002F794B">
        <w:rPr>
          <w:rFonts w:eastAsia="Cambria" w:cstheme="minorHAnsi"/>
        </w:rPr>
        <w:t>K</w:t>
      </w:r>
      <w:r w:rsidR="00A9172A">
        <w:rPr>
          <w:rFonts w:eastAsia="Cambria" w:cstheme="minorHAnsi"/>
        </w:rPr>
        <w:t>o</w:t>
      </w:r>
      <w:r w:rsidRPr="002F794B">
        <w:rPr>
          <w:rFonts w:eastAsia="Cambria" w:cstheme="minorHAnsi"/>
        </w:rPr>
        <w:t>thay</w:t>
      </w:r>
      <w:proofErr w:type="spellEnd"/>
      <w:r w:rsidRPr="002F794B">
        <w:rPr>
          <w:rFonts w:eastAsia="Cambria" w:cstheme="minorHAnsi"/>
        </w:rPr>
        <w:t>, 10min</w:t>
      </w:r>
    </w:p>
    <w:p w14:paraId="6B5A40A0" w14:textId="77777777" w:rsidR="002C616D" w:rsidRPr="002F794B" w:rsidRDefault="002C616D" w:rsidP="002C616D">
      <w:pPr>
        <w:numPr>
          <w:ilvl w:val="1"/>
          <w:numId w:val="2"/>
        </w:numPr>
        <w:tabs>
          <w:tab w:val="left" w:pos="760"/>
        </w:tabs>
        <w:ind w:left="1120"/>
        <w:rPr>
          <w:rFonts w:eastAsia="Cambria" w:cstheme="minorHAnsi"/>
        </w:rPr>
      </w:pPr>
      <w:r w:rsidRPr="002F794B">
        <w:rPr>
          <w:rFonts w:eastAsia="Cambria" w:cstheme="minorHAnsi"/>
        </w:rPr>
        <w:t xml:space="preserve">Final remarks of </w:t>
      </w:r>
      <w:r w:rsidR="002F794B" w:rsidRPr="002F794B">
        <w:rPr>
          <w:rFonts w:eastAsia="Cambria" w:cstheme="minorHAnsi"/>
        </w:rPr>
        <w:t>Project Partners, 2-3min each</w:t>
      </w:r>
    </w:p>
    <w:p w14:paraId="006E1F5B" w14:textId="77777777" w:rsidR="000716B1" w:rsidRPr="002F794B" w:rsidRDefault="000716B1" w:rsidP="000716B1">
      <w:pPr>
        <w:tabs>
          <w:tab w:val="left" w:pos="760"/>
        </w:tabs>
        <w:ind w:left="1440"/>
        <w:rPr>
          <w:rFonts w:eastAsia="Cambria" w:cstheme="minorHAnsi"/>
        </w:rPr>
      </w:pPr>
      <w:r w:rsidRPr="002F794B">
        <w:rPr>
          <w:rFonts w:eastAsia="Cambria" w:cstheme="minorHAnsi"/>
        </w:rPr>
        <w:t>PP1 - General Directorate of Water Management – Hungary</w:t>
      </w:r>
    </w:p>
    <w:p w14:paraId="1BB5A8D2" w14:textId="77777777" w:rsidR="000716B1" w:rsidRPr="002F794B" w:rsidRDefault="000716B1" w:rsidP="000716B1">
      <w:pPr>
        <w:tabs>
          <w:tab w:val="left" w:pos="760"/>
        </w:tabs>
        <w:ind w:left="1440"/>
        <w:rPr>
          <w:rFonts w:eastAsia="Cambria" w:cstheme="minorHAnsi"/>
        </w:rPr>
      </w:pPr>
      <w:r w:rsidRPr="002F794B">
        <w:rPr>
          <w:rFonts w:eastAsia="Cambria" w:cstheme="minorHAnsi"/>
        </w:rPr>
        <w:t xml:space="preserve">PP2 - STASA </w:t>
      </w:r>
      <w:proofErr w:type="spellStart"/>
      <w:r w:rsidRPr="002F794B">
        <w:rPr>
          <w:rFonts w:eastAsia="Cambria" w:cstheme="minorHAnsi"/>
        </w:rPr>
        <w:t>Steinbeis</w:t>
      </w:r>
      <w:proofErr w:type="spellEnd"/>
      <w:r w:rsidRPr="002F794B">
        <w:rPr>
          <w:rFonts w:eastAsia="Cambria" w:cstheme="minorHAnsi"/>
        </w:rPr>
        <w:t xml:space="preserve"> Applied Systems Analysis GmbH – Germany</w:t>
      </w:r>
    </w:p>
    <w:p w14:paraId="231A5410" w14:textId="77777777" w:rsidR="000716B1" w:rsidRPr="002F794B" w:rsidRDefault="000716B1" w:rsidP="000716B1">
      <w:pPr>
        <w:tabs>
          <w:tab w:val="left" w:pos="760"/>
        </w:tabs>
        <w:ind w:left="1440"/>
        <w:rPr>
          <w:rFonts w:eastAsia="Cambria" w:cstheme="minorHAnsi"/>
        </w:rPr>
      </w:pPr>
      <w:r w:rsidRPr="002F794B">
        <w:rPr>
          <w:rFonts w:eastAsia="Cambria" w:cstheme="minorHAnsi"/>
        </w:rPr>
        <w:t>PP3 - Economica GmbH – Austria</w:t>
      </w:r>
    </w:p>
    <w:p w14:paraId="4417ABA3" w14:textId="77777777" w:rsidR="000716B1" w:rsidRPr="002F794B" w:rsidRDefault="000716B1" w:rsidP="000716B1">
      <w:pPr>
        <w:tabs>
          <w:tab w:val="left" w:pos="760"/>
        </w:tabs>
        <w:ind w:left="1440"/>
        <w:rPr>
          <w:rFonts w:eastAsia="Cambria" w:cstheme="minorHAnsi"/>
        </w:rPr>
      </w:pPr>
      <w:r w:rsidRPr="002F794B">
        <w:rPr>
          <w:rFonts w:eastAsia="Cambria" w:cstheme="minorHAnsi"/>
        </w:rPr>
        <w:t>PP4 - Slovak Water Management Enterprise – Slovakia</w:t>
      </w:r>
    </w:p>
    <w:p w14:paraId="5B2068CA" w14:textId="77777777" w:rsidR="000716B1" w:rsidRPr="002F794B" w:rsidRDefault="000716B1" w:rsidP="000716B1">
      <w:pPr>
        <w:tabs>
          <w:tab w:val="left" w:pos="760"/>
        </w:tabs>
        <w:ind w:left="1440"/>
        <w:rPr>
          <w:rFonts w:eastAsia="Cambria" w:cstheme="minorHAnsi"/>
        </w:rPr>
      </w:pPr>
      <w:r w:rsidRPr="002F794B">
        <w:rPr>
          <w:rFonts w:eastAsia="Cambria" w:cstheme="minorHAnsi"/>
        </w:rPr>
        <w:t>PP5 - Slovak Hydrometeorological Institute – Slovakia</w:t>
      </w:r>
    </w:p>
    <w:p w14:paraId="0560E401" w14:textId="77777777" w:rsidR="000716B1" w:rsidRPr="002F794B" w:rsidRDefault="000716B1" w:rsidP="000716B1">
      <w:pPr>
        <w:tabs>
          <w:tab w:val="left" w:pos="760"/>
        </w:tabs>
        <w:ind w:left="1440"/>
        <w:rPr>
          <w:rFonts w:eastAsia="Cambria" w:cstheme="minorHAnsi"/>
        </w:rPr>
      </w:pPr>
      <w:r w:rsidRPr="002F794B">
        <w:rPr>
          <w:rFonts w:eastAsia="Cambria" w:cstheme="minorHAnsi"/>
        </w:rPr>
        <w:t>PP6 - Croatian Waters – Croatia</w:t>
      </w:r>
    </w:p>
    <w:p w14:paraId="7117ACF0" w14:textId="77777777" w:rsidR="000716B1" w:rsidRPr="002F794B" w:rsidRDefault="000716B1" w:rsidP="000716B1">
      <w:pPr>
        <w:tabs>
          <w:tab w:val="left" w:pos="760"/>
        </w:tabs>
        <w:ind w:left="1440"/>
        <w:rPr>
          <w:rFonts w:eastAsia="Cambria" w:cstheme="minorHAnsi"/>
        </w:rPr>
      </w:pPr>
      <w:r w:rsidRPr="002F794B">
        <w:rPr>
          <w:rFonts w:eastAsia="Cambria" w:cstheme="minorHAnsi"/>
        </w:rPr>
        <w:t>PP7 - National Institute of Hydrology and Water Management – Romania</w:t>
      </w:r>
    </w:p>
    <w:p w14:paraId="34526455" w14:textId="77777777" w:rsidR="000716B1" w:rsidRPr="002F794B" w:rsidRDefault="000716B1" w:rsidP="000716B1">
      <w:pPr>
        <w:tabs>
          <w:tab w:val="left" w:pos="760"/>
        </w:tabs>
        <w:ind w:left="1440"/>
        <w:rPr>
          <w:rFonts w:eastAsia="Cambria" w:cstheme="minorHAnsi"/>
        </w:rPr>
      </w:pPr>
      <w:r w:rsidRPr="002F794B">
        <w:rPr>
          <w:rFonts w:eastAsia="Cambria" w:cstheme="minorHAnsi"/>
        </w:rPr>
        <w:t>PP8 - National Institute of Meteorology and Hydrology – Bulgaria</w:t>
      </w:r>
    </w:p>
    <w:p w14:paraId="57DFCF25" w14:textId="77777777" w:rsidR="000716B1" w:rsidRPr="002F794B" w:rsidRDefault="000716B1" w:rsidP="000716B1">
      <w:pPr>
        <w:tabs>
          <w:tab w:val="left" w:pos="760"/>
        </w:tabs>
        <w:ind w:left="1440"/>
        <w:rPr>
          <w:rFonts w:eastAsia="Cambria" w:cstheme="minorHAnsi"/>
        </w:rPr>
      </w:pPr>
      <w:r w:rsidRPr="002F794B">
        <w:rPr>
          <w:rFonts w:eastAsia="Cambria" w:cstheme="minorHAnsi"/>
        </w:rPr>
        <w:t>PP9 - University of Ljubljana – Slovenia</w:t>
      </w:r>
    </w:p>
    <w:p w14:paraId="401A961C" w14:textId="77777777" w:rsidR="00085AD7" w:rsidRPr="002F794B" w:rsidRDefault="000716B1" w:rsidP="000716B1">
      <w:pPr>
        <w:tabs>
          <w:tab w:val="left" w:pos="760"/>
        </w:tabs>
        <w:ind w:left="1440"/>
        <w:rPr>
          <w:rFonts w:eastAsia="Cambria" w:cstheme="minorHAnsi"/>
        </w:rPr>
      </w:pPr>
      <w:r w:rsidRPr="002F794B">
        <w:rPr>
          <w:rFonts w:eastAsia="Cambria" w:cstheme="minorHAnsi"/>
        </w:rPr>
        <w:t>ENI UA PP1 - Ukrainian Hydrometeorological Center – Ukraine</w:t>
      </w:r>
    </w:p>
    <w:p w14:paraId="56FD7794" w14:textId="77777777" w:rsidR="000716B1" w:rsidRPr="002F794B" w:rsidRDefault="000716B1" w:rsidP="000716B1">
      <w:pPr>
        <w:numPr>
          <w:ilvl w:val="1"/>
          <w:numId w:val="2"/>
        </w:numPr>
        <w:tabs>
          <w:tab w:val="left" w:pos="760"/>
        </w:tabs>
        <w:ind w:left="1120"/>
        <w:rPr>
          <w:rFonts w:eastAsia="Cambria" w:cstheme="minorHAnsi"/>
        </w:rPr>
      </w:pPr>
      <w:r w:rsidRPr="002F794B">
        <w:rPr>
          <w:rFonts w:eastAsia="Cambria" w:cstheme="minorHAnsi"/>
        </w:rPr>
        <w:t>Final remarks of Associated Strategic Partners – voluntarily</w:t>
      </w:r>
    </w:p>
    <w:p w14:paraId="54E14693" w14:textId="77777777" w:rsidR="002C616D" w:rsidRPr="002F794B" w:rsidRDefault="002C616D" w:rsidP="00085AD7">
      <w:pPr>
        <w:tabs>
          <w:tab w:val="left" w:pos="760"/>
        </w:tabs>
        <w:ind w:left="1119"/>
        <w:rPr>
          <w:rFonts w:eastAsia="Cambria" w:cstheme="minorHAnsi"/>
        </w:rPr>
      </w:pPr>
    </w:p>
    <w:p w14:paraId="615D5F20" w14:textId="77777777" w:rsidR="00085AD7" w:rsidRPr="00C7624A" w:rsidRDefault="00085AD7" w:rsidP="00C7624A">
      <w:pPr>
        <w:tabs>
          <w:tab w:val="left" w:pos="9727"/>
        </w:tabs>
        <w:spacing w:before="68"/>
        <w:ind w:left="126"/>
        <w:rPr>
          <w:rFonts w:eastAsia="Calibri" w:cstheme="minorHAnsi"/>
          <w:b/>
          <w:spacing w:val="-1"/>
          <w:sz w:val="24"/>
          <w:szCs w:val="24"/>
          <w:highlight w:val="lightGray"/>
        </w:rPr>
      </w:pP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1</w:t>
      </w:r>
      <w:r w:rsidR="002F794B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5:3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0–16.</w:t>
      </w:r>
      <w:r w:rsidR="002F794B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30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 SCOM &amp; SAB Meeting</w:t>
      </w:r>
      <w:r w:rsidR="002F794B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, moderated by Zolt</w:t>
      </w:r>
      <w:r w:rsidR="00A9172A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a</w:t>
      </w:r>
      <w:r w:rsidR="002F794B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n B</w:t>
      </w:r>
      <w:r w:rsidR="00A9172A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a</w:t>
      </w:r>
      <w:r w:rsidR="002F794B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lint</w:t>
      </w:r>
      <w:r w:rsidR="00C7624A">
        <w:rPr>
          <w:rFonts w:eastAsia="Calibri" w:cstheme="minorHAnsi"/>
          <w:b/>
          <w:spacing w:val="-1"/>
          <w:sz w:val="24"/>
          <w:szCs w:val="24"/>
          <w:highlight w:val="lightGray"/>
        </w:rPr>
        <w:tab/>
      </w:r>
    </w:p>
    <w:p w14:paraId="561733C7" w14:textId="77777777" w:rsidR="00085AD7" w:rsidRPr="002F794B" w:rsidRDefault="00085AD7" w:rsidP="00085AD7">
      <w:pPr>
        <w:tabs>
          <w:tab w:val="left" w:pos="760"/>
        </w:tabs>
        <w:ind w:left="1119"/>
        <w:rPr>
          <w:rFonts w:eastAsia="Cambria" w:cstheme="minorHAnsi"/>
        </w:rPr>
      </w:pPr>
    </w:p>
    <w:p w14:paraId="532A3B60" w14:textId="77777777" w:rsidR="002C616D" w:rsidRPr="002F794B" w:rsidRDefault="00B00284" w:rsidP="00B8289E">
      <w:pPr>
        <w:numPr>
          <w:ilvl w:val="1"/>
          <w:numId w:val="2"/>
        </w:numPr>
        <w:tabs>
          <w:tab w:val="left" w:pos="760"/>
        </w:tabs>
        <w:ind w:left="1120"/>
        <w:rPr>
          <w:rFonts w:eastAsia="Cambria" w:cstheme="minorHAnsi"/>
        </w:rPr>
      </w:pPr>
      <w:r w:rsidRPr="002F794B">
        <w:rPr>
          <w:rFonts w:eastAsia="Cambria" w:cstheme="minorHAnsi"/>
        </w:rPr>
        <w:t>Final decisions of SCOM &amp; SAB:</w:t>
      </w:r>
    </w:p>
    <w:p w14:paraId="1634A2CD" w14:textId="77777777" w:rsidR="00B8289E" w:rsidRPr="002F794B" w:rsidRDefault="00B8289E" w:rsidP="00B8289E">
      <w:pPr>
        <w:numPr>
          <w:ilvl w:val="2"/>
          <w:numId w:val="2"/>
        </w:numPr>
        <w:tabs>
          <w:tab w:val="left" w:pos="760"/>
        </w:tabs>
        <w:ind w:left="1560"/>
        <w:rPr>
          <w:rFonts w:eastAsia="Cambria" w:cstheme="minorHAnsi"/>
        </w:rPr>
      </w:pPr>
      <w:r w:rsidRPr="002F794B">
        <w:rPr>
          <w:rFonts w:eastAsia="Cambria" w:cstheme="minorHAnsi"/>
        </w:rPr>
        <w:t xml:space="preserve">Acceptance and approval of outputs/deliverables of period 6. </w:t>
      </w:r>
    </w:p>
    <w:p w14:paraId="7C564C8A" w14:textId="77777777" w:rsidR="00B8289E" w:rsidRPr="002F794B" w:rsidRDefault="00B8289E" w:rsidP="00B8289E">
      <w:pPr>
        <w:numPr>
          <w:ilvl w:val="2"/>
          <w:numId w:val="2"/>
        </w:numPr>
        <w:tabs>
          <w:tab w:val="left" w:pos="760"/>
        </w:tabs>
        <w:ind w:left="1560"/>
        <w:rPr>
          <w:rFonts w:eastAsia="Cambria" w:cstheme="minorHAnsi"/>
        </w:rPr>
      </w:pPr>
      <w:r w:rsidRPr="002F794B">
        <w:rPr>
          <w:rFonts w:eastAsia="Cambria" w:cstheme="minorHAnsi"/>
        </w:rPr>
        <w:t>Decisions regarding the future maintenance of project result</w:t>
      </w:r>
    </w:p>
    <w:p w14:paraId="15C34192" w14:textId="77777777" w:rsidR="002C616D" w:rsidRPr="002F794B" w:rsidRDefault="00B00284" w:rsidP="00B00284">
      <w:pPr>
        <w:numPr>
          <w:ilvl w:val="1"/>
          <w:numId w:val="2"/>
        </w:numPr>
        <w:tabs>
          <w:tab w:val="left" w:pos="760"/>
        </w:tabs>
        <w:ind w:left="1120"/>
        <w:rPr>
          <w:rFonts w:eastAsia="Cambria" w:cstheme="minorHAnsi"/>
        </w:rPr>
      </w:pPr>
      <w:r w:rsidRPr="002F794B">
        <w:rPr>
          <w:rFonts w:eastAsia="Cambria" w:cstheme="minorHAnsi"/>
        </w:rPr>
        <w:t xml:space="preserve">Final remarks of the </w:t>
      </w:r>
      <w:r w:rsidR="002F794B" w:rsidRPr="002F794B">
        <w:rPr>
          <w:rFonts w:eastAsia="Cambria" w:cstheme="minorHAnsi"/>
        </w:rPr>
        <w:t>Project Manager, Zolt</w:t>
      </w:r>
      <w:r w:rsidR="00A9172A">
        <w:rPr>
          <w:rFonts w:eastAsia="Cambria" w:cstheme="minorHAnsi"/>
        </w:rPr>
        <w:t>a</w:t>
      </w:r>
      <w:r w:rsidR="002F794B" w:rsidRPr="002F794B">
        <w:rPr>
          <w:rFonts w:eastAsia="Cambria" w:cstheme="minorHAnsi"/>
        </w:rPr>
        <w:t>n B</w:t>
      </w:r>
      <w:r w:rsidR="00A9172A">
        <w:rPr>
          <w:rFonts w:eastAsia="Cambria" w:cstheme="minorHAnsi"/>
        </w:rPr>
        <w:t>a</w:t>
      </w:r>
      <w:r w:rsidR="002F794B" w:rsidRPr="002F794B">
        <w:rPr>
          <w:rFonts w:eastAsia="Cambria" w:cstheme="minorHAnsi"/>
        </w:rPr>
        <w:t>lint</w:t>
      </w:r>
    </w:p>
    <w:p w14:paraId="7EB74631" w14:textId="77777777" w:rsidR="00085AD7" w:rsidRPr="002F794B" w:rsidRDefault="00085AD7" w:rsidP="000716B1">
      <w:pPr>
        <w:tabs>
          <w:tab w:val="left" w:pos="760"/>
        </w:tabs>
        <w:rPr>
          <w:rFonts w:eastAsia="Cambria" w:cstheme="minorHAnsi"/>
        </w:rPr>
      </w:pPr>
    </w:p>
    <w:p w14:paraId="580CC2EE" w14:textId="77777777" w:rsidR="00644CA6" w:rsidRPr="00C7624A" w:rsidRDefault="00644CA6" w:rsidP="00C7624A">
      <w:pPr>
        <w:tabs>
          <w:tab w:val="left" w:pos="9727"/>
        </w:tabs>
        <w:spacing w:before="68"/>
        <w:ind w:left="126"/>
        <w:rPr>
          <w:rFonts w:eastAsia="Calibri" w:cstheme="minorHAnsi"/>
          <w:b/>
          <w:spacing w:val="-1"/>
          <w:sz w:val="24"/>
          <w:szCs w:val="24"/>
          <w:highlight w:val="lightGray"/>
        </w:rPr>
      </w:pP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16:</w:t>
      </w:r>
      <w:r w:rsidR="002F794B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3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0</w:t>
      </w:r>
      <w:r w:rsidR="00A079BC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 Closing of the 6</w:t>
      </w:r>
      <w:r w:rsidR="00A079BC" w:rsidRPr="00C7624A">
        <w:rPr>
          <w:rFonts w:eastAsia="Calibri" w:cstheme="minorHAnsi"/>
          <w:b/>
          <w:spacing w:val="-1"/>
          <w:sz w:val="24"/>
          <w:szCs w:val="24"/>
          <w:highlight w:val="lightGray"/>
          <w:vertAlign w:val="superscript"/>
        </w:rPr>
        <w:t>th</w:t>
      </w:r>
      <w:r w:rsidR="00A079BC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 Periodic Meeting with SCOM &amp; SAB Meeting</w:t>
      </w:r>
      <w:r w:rsidR="00B12436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 – </w:t>
      </w:r>
      <w:proofErr w:type="spellStart"/>
      <w:r w:rsidR="00B12436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Gus</w:t>
      </w:r>
      <w:r w:rsidR="00B00284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z</w:t>
      </w:r>
      <w:r w:rsidR="00B12436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t</w:t>
      </w:r>
      <w:r w:rsidR="00A9172A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a</w:t>
      </w:r>
      <w:r w:rsidR="00B12436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v</w:t>
      </w:r>
      <w:proofErr w:type="spellEnd"/>
      <w:r w:rsidR="00B12436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 Csomor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ab/>
      </w:r>
    </w:p>
    <w:p w14:paraId="7C9F0B7C" w14:textId="77777777" w:rsidR="0099046B" w:rsidRPr="002F794B" w:rsidRDefault="0099046B">
      <w:pPr>
        <w:spacing w:before="8"/>
        <w:rPr>
          <w:rFonts w:eastAsia="Cambria" w:cstheme="minorHAnsi"/>
          <w:sz w:val="24"/>
          <w:szCs w:val="24"/>
        </w:rPr>
      </w:pPr>
    </w:p>
    <w:p w14:paraId="7C888AE1" w14:textId="77777777" w:rsidR="00466B49" w:rsidRDefault="00466B49">
      <w:p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br w:type="page"/>
      </w:r>
    </w:p>
    <w:p w14:paraId="1D44DD3D" w14:textId="77777777" w:rsidR="002250DE" w:rsidRDefault="002250DE" w:rsidP="00C7624A">
      <w:pPr>
        <w:spacing w:before="191"/>
        <w:ind w:left="116"/>
        <w:rPr>
          <w:rFonts w:cstheme="minorHAnsi"/>
          <w:b/>
          <w:spacing w:val="-1"/>
          <w:sz w:val="24"/>
          <w:u w:val="single" w:color="000000"/>
        </w:rPr>
      </w:pPr>
    </w:p>
    <w:p w14:paraId="75E83E9B" w14:textId="77777777" w:rsidR="0099046B" w:rsidRDefault="00A547C0" w:rsidP="00C7624A">
      <w:pPr>
        <w:spacing w:before="191"/>
        <w:ind w:left="116"/>
        <w:rPr>
          <w:rFonts w:cstheme="minorHAnsi"/>
          <w:b/>
          <w:spacing w:val="-1"/>
          <w:sz w:val="24"/>
          <w:u w:val="single" w:color="000000"/>
        </w:rPr>
      </w:pPr>
      <w:r w:rsidRPr="00C7624A">
        <w:rPr>
          <w:rFonts w:cstheme="minorHAnsi"/>
          <w:b/>
          <w:spacing w:val="-1"/>
          <w:sz w:val="24"/>
          <w:u w:val="single" w:color="000000"/>
        </w:rPr>
        <w:t>30</w:t>
      </w:r>
      <w:r w:rsidR="00D46262" w:rsidRPr="00C7624A">
        <w:rPr>
          <w:rFonts w:cstheme="minorHAnsi"/>
          <w:b/>
          <w:spacing w:val="-1"/>
          <w:sz w:val="24"/>
          <w:u w:val="single" w:color="000000"/>
        </w:rPr>
        <w:t xml:space="preserve"> </w:t>
      </w:r>
      <w:r w:rsidRPr="00C7624A">
        <w:rPr>
          <w:rFonts w:cstheme="minorHAnsi"/>
          <w:b/>
          <w:spacing w:val="-1"/>
          <w:sz w:val="24"/>
          <w:u w:val="single" w:color="000000"/>
        </w:rPr>
        <w:t>April</w:t>
      </w:r>
      <w:r w:rsidR="002F5C2D" w:rsidRPr="00C7624A">
        <w:rPr>
          <w:rFonts w:cstheme="minorHAnsi"/>
          <w:b/>
          <w:spacing w:val="-1"/>
          <w:sz w:val="24"/>
          <w:u w:val="single" w:color="000000"/>
        </w:rPr>
        <w:t xml:space="preserve"> </w:t>
      </w:r>
      <w:r w:rsidRPr="00C7624A">
        <w:rPr>
          <w:rFonts w:cstheme="minorHAnsi"/>
          <w:b/>
          <w:spacing w:val="-1"/>
          <w:sz w:val="24"/>
          <w:u w:val="single" w:color="000000"/>
        </w:rPr>
        <w:t>2021 Friday: 2</w:t>
      </w:r>
      <w:r w:rsidRPr="00C7624A">
        <w:rPr>
          <w:rFonts w:cstheme="minorHAnsi"/>
          <w:b/>
          <w:spacing w:val="-1"/>
          <w:sz w:val="24"/>
          <w:u w:val="single" w:color="000000"/>
          <w:vertAlign w:val="superscript"/>
        </w:rPr>
        <w:t>nd</w:t>
      </w:r>
      <w:r w:rsidR="00BE7E8E" w:rsidRPr="00C7624A">
        <w:rPr>
          <w:rFonts w:cstheme="minorHAnsi"/>
          <w:b/>
          <w:spacing w:val="-1"/>
          <w:sz w:val="24"/>
          <w:u w:val="single" w:color="000000"/>
        </w:rPr>
        <w:t xml:space="preserve"> Biennial Danube Forecasting Forum (DAFF)</w:t>
      </w:r>
    </w:p>
    <w:p w14:paraId="69B6AB27" w14:textId="77777777" w:rsidR="00C7624A" w:rsidRPr="00C7624A" w:rsidRDefault="00C7624A" w:rsidP="00C7624A">
      <w:pPr>
        <w:ind w:left="113"/>
        <w:rPr>
          <w:rFonts w:cstheme="minorHAnsi"/>
          <w:spacing w:val="-4"/>
          <w:sz w:val="24"/>
        </w:rPr>
      </w:pPr>
      <w:r w:rsidRPr="00C7624A">
        <w:rPr>
          <w:rFonts w:cstheme="minorHAnsi"/>
          <w:spacing w:val="-4"/>
          <w:sz w:val="24"/>
        </w:rPr>
        <w:t>(open to public)</w:t>
      </w:r>
    </w:p>
    <w:p w14:paraId="1FD0F846" w14:textId="77777777" w:rsidR="005C073D" w:rsidRPr="00D31F2A" w:rsidRDefault="005C073D" w:rsidP="00D31F2A">
      <w:pPr>
        <w:spacing w:before="120"/>
        <w:rPr>
          <w:rFonts w:eastAsia="Cambria" w:cstheme="minorHAnsi"/>
        </w:rPr>
      </w:pPr>
      <w:r w:rsidRPr="00D31F2A">
        <w:rPr>
          <w:rFonts w:eastAsia="Cambria" w:cstheme="minorHAnsi"/>
        </w:rPr>
        <w:t>Themes of the forum:</w:t>
      </w:r>
    </w:p>
    <w:p w14:paraId="2ED147A2" w14:textId="77777777" w:rsidR="005C073D" w:rsidRPr="00412DE5" w:rsidRDefault="005C073D" w:rsidP="00C7624A">
      <w:pPr>
        <w:pStyle w:val="Listaszerbekezds"/>
        <w:numPr>
          <w:ilvl w:val="0"/>
          <w:numId w:val="5"/>
        </w:numPr>
        <w:ind w:left="714" w:hanging="357"/>
        <w:rPr>
          <w:rFonts w:eastAsia="Cambria" w:cstheme="minorHAnsi"/>
        </w:rPr>
      </w:pPr>
      <w:r w:rsidRPr="00412DE5">
        <w:rPr>
          <w:rFonts w:eastAsia="Cambria" w:cstheme="minorHAnsi"/>
        </w:rPr>
        <w:t>Recent development of the national / regional flood forecasting and warning systems.</w:t>
      </w:r>
    </w:p>
    <w:p w14:paraId="2DB5E027" w14:textId="77777777" w:rsidR="005C073D" w:rsidRDefault="005C073D" w:rsidP="005C073D">
      <w:pPr>
        <w:pStyle w:val="Listaszerbekezds"/>
        <w:numPr>
          <w:ilvl w:val="0"/>
          <w:numId w:val="5"/>
        </w:numPr>
        <w:rPr>
          <w:rFonts w:eastAsia="Cambria" w:cstheme="minorHAnsi"/>
        </w:rPr>
      </w:pPr>
      <w:r w:rsidRPr="00412DE5">
        <w:rPr>
          <w:rFonts w:eastAsia="Cambria" w:cstheme="minorHAnsi"/>
        </w:rPr>
        <w:t>Future plans for development of the national / regional flood forecasting and warning system</w:t>
      </w:r>
      <w:r w:rsidR="00497A1F">
        <w:rPr>
          <w:rFonts w:eastAsia="Cambria" w:cstheme="minorHAnsi"/>
        </w:rPr>
        <w:t>s</w:t>
      </w:r>
      <w:r w:rsidRPr="00412DE5">
        <w:rPr>
          <w:rFonts w:eastAsia="Cambria" w:cstheme="minorHAnsi"/>
        </w:rPr>
        <w:t>.</w:t>
      </w:r>
    </w:p>
    <w:p w14:paraId="35650AE4" w14:textId="77777777" w:rsidR="002250DE" w:rsidRPr="002250DE" w:rsidRDefault="002250DE" w:rsidP="002250DE">
      <w:pPr>
        <w:rPr>
          <w:rFonts w:eastAsia="Cambria" w:cstheme="minorHAnsi"/>
        </w:rPr>
      </w:pPr>
    </w:p>
    <w:p w14:paraId="005F94B0" w14:textId="77777777" w:rsidR="005C073D" w:rsidRPr="00C7624A" w:rsidRDefault="005C073D" w:rsidP="00C7624A">
      <w:pPr>
        <w:tabs>
          <w:tab w:val="left" w:pos="9727"/>
        </w:tabs>
        <w:spacing w:before="68"/>
        <w:ind w:left="126"/>
        <w:rPr>
          <w:rFonts w:eastAsia="Calibri" w:cstheme="minorHAnsi"/>
          <w:b/>
          <w:spacing w:val="-1"/>
          <w:sz w:val="24"/>
          <w:szCs w:val="24"/>
          <w:highlight w:val="lightGray"/>
        </w:rPr>
      </w:pP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09:00–10:30 DAFF Keynotes – Moderator: Philipp Liedl </w:t>
      </w:r>
      <w:r w:rsidR="00C7624A">
        <w:rPr>
          <w:rFonts w:eastAsia="Calibri" w:cstheme="minorHAnsi"/>
          <w:b/>
          <w:spacing w:val="-1"/>
          <w:sz w:val="24"/>
          <w:szCs w:val="24"/>
          <w:highlight w:val="lightGray"/>
        </w:rPr>
        <w:tab/>
      </w:r>
    </w:p>
    <w:p w14:paraId="6DD7DED4" w14:textId="77777777" w:rsidR="005C073D" w:rsidRPr="00412DE5" w:rsidRDefault="005C073D" w:rsidP="005C073D">
      <w:pPr>
        <w:numPr>
          <w:ilvl w:val="0"/>
          <w:numId w:val="2"/>
        </w:numPr>
        <w:tabs>
          <w:tab w:val="left" w:pos="760"/>
        </w:tabs>
        <w:spacing w:before="130" w:line="270" w:lineRule="exact"/>
        <w:rPr>
          <w:rFonts w:eastAsia="Cambria" w:cstheme="minorHAnsi"/>
        </w:rPr>
      </w:pPr>
      <w:r w:rsidRPr="00412DE5">
        <w:rPr>
          <w:rFonts w:eastAsia="Cambria" w:cstheme="minorHAnsi"/>
          <w:spacing w:val="-1"/>
        </w:rPr>
        <w:t>Introduction to</w:t>
      </w:r>
      <w:r w:rsidRPr="00412DE5">
        <w:rPr>
          <w:rFonts w:eastAsia="Cambria" w:cstheme="minorHAnsi"/>
          <w:spacing w:val="-3"/>
        </w:rPr>
        <w:t xml:space="preserve"> </w:t>
      </w:r>
      <w:r w:rsidRPr="00412DE5">
        <w:rPr>
          <w:rFonts w:eastAsia="Cambria" w:cstheme="minorHAnsi"/>
          <w:spacing w:val="-1"/>
        </w:rPr>
        <w:t xml:space="preserve">DAFF </w:t>
      </w:r>
      <w:r w:rsidR="00CF266E">
        <w:rPr>
          <w:rFonts w:eastAsia="Cambria" w:cstheme="minorHAnsi"/>
          <w:spacing w:val="-1"/>
        </w:rPr>
        <w:t>and introduction of the spe</w:t>
      </w:r>
      <w:r w:rsidR="007D5F5B">
        <w:rPr>
          <w:rFonts w:eastAsia="Cambria" w:cstheme="minorHAnsi"/>
          <w:spacing w:val="-1"/>
        </w:rPr>
        <w:t>a</w:t>
      </w:r>
      <w:r w:rsidR="00CF266E">
        <w:rPr>
          <w:rFonts w:eastAsia="Cambria" w:cstheme="minorHAnsi"/>
          <w:spacing w:val="-1"/>
        </w:rPr>
        <w:t>kers:</w:t>
      </w:r>
      <w:r w:rsidRPr="00412DE5">
        <w:rPr>
          <w:rFonts w:eastAsia="Cambria" w:cstheme="minorHAnsi"/>
          <w:spacing w:val="2"/>
        </w:rPr>
        <w:t xml:space="preserve"> </w:t>
      </w:r>
      <w:r w:rsidRPr="00412DE5">
        <w:rPr>
          <w:rFonts w:eastAsia="Cambria" w:cstheme="minorHAnsi"/>
          <w:b/>
          <w:spacing w:val="2"/>
        </w:rPr>
        <w:t>Zoltan</w:t>
      </w:r>
      <w:r w:rsidR="000A67B8">
        <w:rPr>
          <w:rFonts w:eastAsia="Cambria" w:cstheme="minorHAnsi"/>
          <w:b/>
          <w:spacing w:val="2"/>
        </w:rPr>
        <w:t xml:space="preserve"> Balint, </w:t>
      </w:r>
      <w:r w:rsidR="00CF266E">
        <w:rPr>
          <w:rFonts w:eastAsia="Cambria" w:cstheme="minorHAnsi"/>
          <w:b/>
          <w:spacing w:val="2"/>
        </w:rPr>
        <w:t xml:space="preserve">Aniko </w:t>
      </w:r>
      <w:r w:rsidRPr="00412DE5">
        <w:rPr>
          <w:rFonts w:eastAsia="Cambria" w:cstheme="minorHAnsi"/>
          <w:b/>
          <w:spacing w:val="2"/>
        </w:rPr>
        <w:t>Balint</w:t>
      </w:r>
      <w:r w:rsidRPr="00412DE5">
        <w:rPr>
          <w:rFonts w:eastAsia="Cambria" w:cstheme="minorHAnsi"/>
          <w:b/>
          <w:bCs/>
        </w:rPr>
        <w:t xml:space="preserve"> </w:t>
      </w:r>
      <w:r w:rsidRPr="00412DE5">
        <w:rPr>
          <w:rFonts w:eastAsia="Cambria" w:cstheme="minorHAnsi"/>
        </w:rPr>
        <w:t>–</w:t>
      </w:r>
      <w:r w:rsidRPr="00412DE5">
        <w:rPr>
          <w:rFonts w:eastAsia="Cambria" w:cstheme="minorHAnsi"/>
          <w:spacing w:val="-1"/>
        </w:rPr>
        <w:t xml:space="preserve"> </w:t>
      </w:r>
      <w:r w:rsidRPr="00412DE5">
        <w:rPr>
          <w:rFonts w:eastAsia="Cambria" w:cstheme="minorHAnsi"/>
        </w:rPr>
        <w:t>10</w:t>
      </w:r>
      <w:r w:rsidRPr="00412DE5">
        <w:rPr>
          <w:rFonts w:eastAsia="Cambria" w:cstheme="minorHAnsi"/>
          <w:spacing w:val="-3"/>
        </w:rPr>
        <w:t xml:space="preserve"> </w:t>
      </w:r>
      <w:r w:rsidRPr="00412DE5">
        <w:rPr>
          <w:rFonts w:eastAsia="Cambria" w:cstheme="minorHAnsi"/>
        </w:rPr>
        <w:t>min</w:t>
      </w:r>
    </w:p>
    <w:p w14:paraId="0D8C6262" w14:textId="77777777" w:rsidR="00962C21" w:rsidRPr="00412DE5" w:rsidRDefault="005C073D" w:rsidP="00962C21">
      <w:pPr>
        <w:numPr>
          <w:ilvl w:val="0"/>
          <w:numId w:val="2"/>
        </w:numPr>
        <w:tabs>
          <w:tab w:val="left" w:pos="760"/>
        </w:tabs>
        <w:spacing w:before="1" w:line="269" w:lineRule="exact"/>
        <w:rPr>
          <w:rFonts w:eastAsia="Cambria" w:cstheme="minorHAnsi"/>
        </w:rPr>
      </w:pPr>
      <w:r w:rsidRPr="00412DE5">
        <w:rPr>
          <w:rFonts w:eastAsia="Cambria" w:cstheme="minorHAnsi"/>
          <w:spacing w:val="-1"/>
        </w:rPr>
        <w:t xml:space="preserve">Keynote </w:t>
      </w:r>
      <w:r w:rsidRPr="00412DE5">
        <w:rPr>
          <w:rFonts w:eastAsia="Cambria" w:cstheme="minorHAnsi"/>
          <w:b/>
        </w:rPr>
        <w:t>–</w:t>
      </w:r>
      <w:r w:rsidRPr="00412DE5">
        <w:rPr>
          <w:rFonts w:eastAsia="Cambria" w:cstheme="minorHAnsi"/>
          <w:b/>
          <w:spacing w:val="-1"/>
        </w:rPr>
        <w:t xml:space="preserve"> Igor Liska/Zoran Major</w:t>
      </w:r>
      <w:r w:rsidRPr="00412DE5">
        <w:rPr>
          <w:rFonts w:eastAsia="Cambria" w:cstheme="minorHAnsi"/>
          <w:b/>
          <w:bCs/>
          <w:spacing w:val="-1"/>
        </w:rPr>
        <w:t xml:space="preserve"> (ICPDR)</w:t>
      </w:r>
      <w:r w:rsidR="00962C21" w:rsidRPr="00412DE5">
        <w:rPr>
          <w:rFonts w:eastAsia="Cambria" w:cstheme="minorHAnsi"/>
          <w:b/>
          <w:bCs/>
          <w:spacing w:val="-1"/>
        </w:rPr>
        <w:t>:</w:t>
      </w:r>
      <w:r w:rsidRPr="00412DE5">
        <w:rPr>
          <w:rFonts w:eastAsia="Cambria" w:cstheme="minorHAnsi"/>
          <w:bCs/>
        </w:rPr>
        <w:t xml:space="preserve"> </w:t>
      </w:r>
      <w:r w:rsidR="00962C21" w:rsidRPr="00412DE5">
        <w:rPr>
          <w:rFonts w:eastAsia="Cambria" w:cstheme="minorHAnsi"/>
          <w:bCs/>
        </w:rPr>
        <w:t xml:space="preserve">Development of the DanubeHIS </w:t>
      </w:r>
      <w:r w:rsidRPr="00412DE5">
        <w:rPr>
          <w:rFonts w:eastAsia="Cambria" w:cstheme="minorHAnsi"/>
        </w:rPr>
        <w:t>–</w:t>
      </w:r>
      <w:r w:rsidRPr="00412DE5">
        <w:rPr>
          <w:rFonts w:eastAsia="Cambria" w:cstheme="minorHAnsi"/>
          <w:spacing w:val="-1"/>
        </w:rPr>
        <w:t xml:space="preserve"> </w:t>
      </w:r>
      <w:r w:rsidRPr="00412DE5">
        <w:rPr>
          <w:rFonts w:eastAsia="Cambria" w:cstheme="minorHAnsi"/>
        </w:rPr>
        <w:t>20</w:t>
      </w:r>
      <w:r w:rsidRPr="00412DE5">
        <w:rPr>
          <w:rFonts w:eastAsia="Cambria" w:cstheme="minorHAnsi"/>
          <w:spacing w:val="-3"/>
        </w:rPr>
        <w:t xml:space="preserve"> </w:t>
      </w:r>
      <w:r w:rsidRPr="00412DE5">
        <w:rPr>
          <w:rFonts w:eastAsia="Cambria" w:cstheme="minorHAnsi"/>
        </w:rPr>
        <w:t>min</w:t>
      </w:r>
    </w:p>
    <w:p w14:paraId="5DA6F2BC" w14:textId="77777777" w:rsidR="00962C21" w:rsidRPr="00412DE5" w:rsidRDefault="005C073D" w:rsidP="00962C21">
      <w:pPr>
        <w:numPr>
          <w:ilvl w:val="0"/>
          <w:numId w:val="2"/>
        </w:numPr>
        <w:tabs>
          <w:tab w:val="left" w:pos="760"/>
        </w:tabs>
        <w:spacing w:before="1" w:line="269" w:lineRule="exact"/>
        <w:rPr>
          <w:rFonts w:eastAsia="Cambria" w:cstheme="minorHAnsi"/>
        </w:rPr>
      </w:pPr>
      <w:r w:rsidRPr="00412DE5">
        <w:rPr>
          <w:rFonts w:eastAsia="Cambria" w:cstheme="minorHAnsi"/>
          <w:spacing w:val="-1"/>
        </w:rPr>
        <w:t xml:space="preserve">Keynote </w:t>
      </w:r>
      <w:r w:rsidRPr="00412DE5">
        <w:rPr>
          <w:rFonts w:eastAsia="Cambria" w:cstheme="minorHAnsi"/>
        </w:rPr>
        <w:t>–</w:t>
      </w:r>
      <w:r w:rsidRPr="00412DE5">
        <w:rPr>
          <w:rFonts w:eastAsia="Cambria" w:cstheme="minorHAnsi"/>
          <w:spacing w:val="-1"/>
        </w:rPr>
        <w:t xml:space="preserve"> </w:t>
      </w:r>
      <w:r w:rsidRPr="00412DE5">
        <w:rPr>
          <w:rFonts w:eastAsia="Cambria" w:cstheme="minorHAnsi"/>
          <w:b/>
          <w:bCs/>
          <w:spacing w:val="-1"/>
        </w:rPr>
        <w:t>Peter</w:t>
      </w:r>
      <w:r w:rsidRPr="00412DE5">
        <w:rPr>
          <w:rFonts w:eastAsia="Cambria" w:cstheme="minorHAnsi"/>
          <w:b/>
          <w:bCs/>
          <w:spacing w:val="-2"/>
        </w:rPr>
        <w:t xml:space="preserve"> </w:t>
      </w:r>
      <w:proofErr w:type="spellStart"/>
      <w:r w:rsidRPr="00412DE5">
        <w:rPr>
          <w:rFonts w:eastAsia="Cambria" w:cstheme="minorHAnsi"/>
          <w:b/>
          <w:bCs/>
          <w:spacing w:val="-2"/>
        </w:rPr>
        <w:t>Salamon</w:t>
      </w:r>
      <w:proofErr w:type="spellEnd"/>
      <w:r w:rsidRPr="00412DE5">
        <w:rPr>
          <w:rFonts w:eastAsia="Cambria" w:cstheme="minorHAnsi"/>
          <w:b/>
          <w:bCs/>
          <w:spacing w:val="-2"/>
        </w:rPr>
        <w:t xml:space="preserve"> </w:t>
      </w:r>
      <w:r w:rsidRPr="00412DE5">
        <w:rPr>
          <w:rFonts w:eastAsia="Cambria" w:cstheme="minorHAnsi"/>
          <w:b/>
          <w:bCs/>
          <w:spacing w:val="-1"/>
        </w:rPr>
        <w:t>(JRC)</w:t>
      </w:r>
      <w:r w:rsidR="00962C21" w:rsidRPr="00412DE5">
        <w:rPr>
          <w:rFonts w:eastAsia="Cambria" w:cstheme="minorHAnsi"/>
          <w:b/>
          <w:bCs/>
          <w:spacing w:val="-1"/>
        </w:rPr>
        <w:t xml:space="preserve">: </w:t>
      </w:r>
      <w:proofErr w:type="spellStart"/>
      <w:r w:rsidR="00962C21" w:rsidRPr="00412DE5">
        <w:rPr>
          <w:rFonts w:eastAsia="Times New Roman" w:cstheme="minorHAnsi"/>
          <w:color w:val="000000"/>
          <w:lang w:val="hu-HU" w:eastAsia="hu-HU"/>
        </w:rPr>
        <w:t>Recent</w:t>
      </w:r>
      <w:proofErr w:type="spellEnd"/>
      <w:r w:rsidR="00962C21" w:rsidRPr="00412DE5">
        <w:rPr>
          <w:rFonts w:eastAsia="Times New Roman" w:cstheme="minorHAnsi"/>
          <w:color w:val="000000"/>
          <w:lang w:val="hu-HU" w:eastAsia="hu-HU"/>
        </w:rPr>
        <w:t xml:space="preserve"> and </w:t>
      </w:r>
      <w:proofErr w:type="spellStart"/>
      <w:r w:rsidR="00962C21" w:rsidRPr="00412DE5">
        <w:rPr>
          <w:rFonts w:eastAsia="Times New Roman" w:cstheme="minorHAnsi"/>
          <w:color w:val="000000"/>
          <w:lang w:val="hu-HU" w:eastAsia="hu-HU"/>
        </w:rPr>
        <w:t>future</w:t>
      </w:r>
      <w:proofErr w:type="spellEnd"/>
      <w:r w:rsidR="00962C21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962C21" w:rsidRPr="00412DE5">
        <w:rPr>
          <w:rFonts w:eastAsia="Times New Roman" w:cstheme="minorHAnsi"/>
          <w:color w:val="000000"/>
          <w:lang w:val="hu-HU" w:eastAsia="hu-HU"/>
        </w:rPr>
        <w:t>new</w:t>
      </w:r>
      <w:proofErr w:type="spellEnd"/>
      <w:r w:rsidR="00962C21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962C21" w:rsidRPr="00412DE5">
        <w:rPr>
          <w:rFonts w:eastAsia="Times New Roman" w:cstheme="minorHAnsi"/>
          <w:color w:val="000000"/>
          <w:lang w:val="hu-HU" w:eastAsia="hu-HU"/>
        </w:rPr>
        <w:t>developments</w:t>
      </w:r>
      <w:proofErr w:type="spellEnd"/>
      <w:r w:rsidR="00962C21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962C21" w:rsidRPr="00412DE5">
        <w:rPr>
          <w:rFonts w:eastAsia="Times New Roman" w:cstheme="minorHAnsi"/>
          <w:color w:val="000000"/>
          <w:lang w:val="hu-HU" w:eastAsia="hu-HU"/>
        </w:rPr>
        <w:t>for</w:t>
      </w:r>
      <w:proofErr w:type="spellEnd"/>
      <w:r w:rsidR="00962C21" w:rsidRPr="00412DE5">
        <w:rPr>
          <w:rFonts w:eastAsia="Times New Roman" w:cstheme="minorHAnsi"/>
          <w:color w:val="000000"/>
          <w:lang w:val="hu-HU" w:eastAsia="hu-HU"/>
        </w:rPr>
        <w:t xml:space="preserve"> EFAS-</w:t>
      </w:r>
      <w:proofErr w:type="spellStart"/>
      <w:r w:rsidR="00962C21" w:rsidRPr="00412DE5">
        <w:rPr>
          <w:rFonts w:eastAsia="Times New Roman" w:cstheme="minorHAnsi"/>
          <w:color w:val="000000"/>
          <w:lang w:val="hu-HU" w:eastAsia="hu-HU"/>
        </w:rPr>
        <w:t>Danube</w:t>
      </w:r>
      <w:proofErr w:type="spellEnd"/>
    </w:p>
    <w:p w14:paraId="68BB0BC8" w14:textId="77777777" w:rsidR="005C073D" w:rsidRPr="00412DE5" w:rsidRDefault="005C073D" w:rsidP="00440287">
      <w:pPr>
        <w:tabs>
          <w:tab w:val="left" w:pos="758"/>
        </w:tabs>
        <w:spacing w:line="269" w:lineRule="exact"/>
        <w:ind w:left="757"/>
        <w:rPr>
          <w:rFonts w:eastAsia="Cambria" w:cstheme="minorHAnsi"/>
        </w:rPr>
      </w:pPr>
      <w:r w:rsidRPr="00412DE5">
        <w:rPr>
          <w:rFonts w:eastAsia="Cambria" w:cstheme="minorHAnsi"/>
        </w:rPr>
        <w:t>–</w:t>
      </w:r>
      <w:r w:rsidRPr="00412DE5">
        <w:rPr>
          <w:rFonts w:eastAsia="Cambria" w:cstheme="minorHAnsi"/>
          <w:spacing w:val="-1"/>
        </w:rPr>
        <w:t xml:space="preserve"> </w:t>
      </w:r>
      <w:r w:rsidRPr="00412DE5">
        <w:rPr>
          <w:rFonts w:eastAsia="Cambria" w:cstheme="minorHAnsi"/>
        </w:rPr>
        <w:t xml:space="preserve">20 </w:t>
      </w:r>
      <w:r w:rsidRPr="00412DE5">
        <w:rPr>
          <w:rFonts w:eastAsia="Cambria" w:cstheme="minorHAnsi"/>
          <w:spacing w:val="-1"/>
        </w:rPr>
        <w:t>min</w:t>
      </w:r>
    </w:p>
    <w:p w14:paraId="6ABFF0AA" w14:textId="77777777" w:rsidR="00323B49" w:rsidRPr="002E1011" w:rsidRDefault="00323B49" w:rsidP="00323B49">
      <w:pPr>
        <w:pStyle w:val="Listaszerbekezds"/>
        <w:numPr>
          <w:ilvl w:val="0"/>
          <w:numId w:val="2"/>
        </w:numPr>
        <w:tabs>
          <w:tab w:val="left" w:pos="758"/>
        </w:tabs>
        <w:spacing w:before="1" w:line="269" w:lineRule="exact"/>
        <w:ind w:left="757" w:hanging="358"/>
        <w:rPr>
          <w:rFonts w:eastAsia="Cambria" w:cstheme="minorHAnsi"/>
          <w:lang w:val="de-DE"/>
        </w:rPr>
      </w:pPr>
      <w:r w:rsidRPr="002E1011">
        <w:rPr>
          <w:rFonts w:eastAsia="Cambria" w:cstheme="minorHAnsi"/>
          <w:spacing w:val="-1"/>
          <w:lang w:val="de-DE"/>
        </w:rPr>
        <w:t xml:space="preserve">Keynote </w:t>
      </w:r>
      <w:r w:rsidRPr="002E1011">
        <w:rPr>
          <w:rFonts w:eastAsia="Cambria" w:cstheme="minorHAnsi"/>
          <w:lang w:val="de-DE"/>
        </w:rPr>
        <w:t>–</w:t>
      </w:r>
      <w:r w:rsidRPr="002E1011">
        <w:rPr>
          <w:rFonts w:eastAsia="Cambria" w:cstheme="minorHAnsi"/>
          <w:spacing w:val="-1"/>
          <w:lang w:val="de-DE"/>
        </w:rPr>
        <w:t xml:space="preserve"> </w:t>
      </w:r>
      <w:r w:rsidRPr="002E1011">
        <w:rPr>
          <w:rFonts w:eastAsia="Cambria" w:cstheme="minorHAnsi"/>
          <w:b/>
          <w:bCs/>
          <w:spacing w:val="-1"/>
          <w:lang w:val="de-DE"/>
        </w:rPr>
        <w:t xml:space="preserve">Andras </w:t>
      </w:r>
      <w:proofErr w:type="spellStart"/>
      <w:r w:rsidRPr="002E1011">
        <w:rPr>
          <w:rFonts w:eastAsia="Cambria" w:cstheme="minorHAnsi"/>
          <w:b/>
          <w:bCs/>
          <w:spacing w:val="-1"/>
          <w:lang w:val="de-DE"/>
        </w:rPr>
        <w:t>Szollosi</w:t>
      </w:r>
      <w:proofErr w:type="spellEnd"/>
      <w:r w:rsidRPr="002E1011">
        <w:rPr>
          <w:rFonts w:eastAsia="Cambria" w:cstheme="minorHAnsi"/>
          <w:b/>
          <w:bCs/>
          <w:spacing w:val="-1"/>
          <w:lang w:val="de-DE"/>
        </w:rPr>
        <w:t>-Nagy</w:t>
      </w:r>
      <w:r w:rsidRPr="002E1011">
        <w:rPr>
          <w:rFonts w:eastAsia="Cambria" w:cstheme="minorHAnsi"/>
          <w:b/>
          <w:bCs/>
          <w:lang w:val="de-DE"/>
        </w:rPr>
        <w:t xml:space="preserve"> </w:t>
      </w:r>
      <w:r w:rsidRPr="002E1011">
        <w:rPr>
          <w:rFonts w:eastAsia="Cambria" w:cstheme="minorHAnsi"/>
          <w:bCs/>
          <w:spacing w:val="-1"/>
          <w:lang w:val="de-DE"/>
        </w:rPr>
        <w:t xml:space="preserve">(NKE): </w:t>
      </w:r>
      <w:proofErr w:type="spellStart"/>
      <w:r w:rsidRPr="002E1011">
        <w:rPr>
          <w:rFonts w:eastAsia="Cambria" w:cstheme="minorHAnsi"/>
          <w:bCs/>
          <w:spacing w:val="-1"/>
          <w:lang w:val="de-DE"/>
        </w:rPr>
        <w:t>Towards</w:t>
      </w:r>
      <w:proofErr w:type="spellEnd"/>
      <w:r w:rsidRPr="002E1011">
        <w:rPr>
          <w:rFonts w:eastAsia="Cambria" w:cstheme="minorHAnsi"/>
          <w:bCs/>
          <w:spacing w:val="-1"/>
          <w:lang w:val="de-DE"/>
        </w:rPr>
        <w:t xml:space="preserve"> a </w:t>
      </w:r>
      <w:proofErr w:type="spellStart"/>
      <w:r w:rsidRPr="002E1011">
        <w:rPr>
          <w:rFonts w:eastAsia="Cambria" w:cstheme="minorHAnsi"/>
          <w:bCs/>
          <w:spacing w:val="-1"/>
          <w:lang w:val="de-DE"/>
        </w:rPr>
        <w:t>common</w:t>
      </w:r>
      <w:proofErr w:type="spellEnd"/>
      <w:r w:rsidRPr="002E1011">
        <w:rPr>
          <w:rFonts w:eastAsia="Cambria" w:cstheme="minorHAnsi"/>
          <w:bCs/>
          <w:spacing w:val="-1"/>
          <w:lang w:val="de-DE"/>
        </w:rPr>
        <w:t xml:space="preserve"> </w:t>
      </w:r>
      <w:proofErr w:type="spellStart"/>
      <w:r w:rsidRPr="002E1011">
        <w:rPr>
          <w:rFonts w:eastAsia="Cambria" w:cstheme="minorHAnsi"/>
          <w:bCs/>
          <w:spacing w:val="-1"/>
          <w:lang w:val="de-DE"/>
        </w:rPr>
        <w:t>forecasting</w:t>
      </w:r>
      <w:proofErr w:type="spellEnd"/>
      <w:r w:rsidRPr="002E1011">
        <w:rPr>
          <w:rFonts w:eastAsia="Cambria" w:cstheme="minorHAnsi"/>
          <w:bCs/>
          <w:spacing w:val="-1"/>
          <w:lang w:val="de-DE"/>
        </w:rPr>
        <w:t xml:space="preserve"> </w:t>
      </w:r>
      <w:proofErr w:type="spellStart"/>
      <w:r w:rsidRPr="002E1011">
        <w:rPr>
          <w:rFonts w:eastAsia="Cambria" w:cstheme="minorHAnsi"/>
          <w:bCs/>
          <w:spacing w:val="-1"/>
          <w:lang w:val="de-DE"/>
        </w:rPr>
        <w:t>methodology</w:t>
      </w:r>
      <w:proofErr w:type="spellEnd"/>
      <w:r w:rsidRPr="002E1011">
        <w:rPr>
          <w:rFonts w:eastAsia="Cambria" w:cstheme="minorHAnsi"/>
          <w:bCs/>
          <w:spacing w:val="-1"/>
          <w:lang w:val="de-DE"/>
        </w:rPr>
        <w:t xml:space="preserve"> in the </w:t>
      </w:r>
      <w:proofErr w:type="spellStart"/>
      <w:r w:rsidRPr="002E1011">
        <w:rPr>
          <w:rFonts w:eastAsia="Cambria" w:cstheme="minorHAnsi"/>
          <w:bCs/>
          <w:spacing w:val="-1"/>
          <w:lang w:val="de-DE"/>
        </w:rPr>
        <w:t>Danube</w:t>
      </w:r>
      <w:proofErr w:type="spellEnd"/>
      <w:r w:rsidRPr="002E1011">
        <w:rPr>
          <w:rFonts w:eastAsia="Cambria" w:cstheme="minorHAnsi"/>
          <w:bCs/>
          <w:spacing w:val="-1"/>
          <w:lang w:val="de-DE"/>
        </w:rPr>
        <w:t xml:space="preserve"> </w:t>
      </w:r>
      <w:proofErr w:type="spellStart"/>
      <w:r w:rsidRPr="002E1011">
        <w:rPr>
          <w:rFonts w:eastAsia="Cambria" w:cstheme="minorHAnsi"/>
          <w:bCs/>
          <w:spacing w:val="-1"/>
          <w:lang w:val="de-DE"/>
        </w:rPr>
        <w:t>basin</w:t>
      </w:r>
      <w:proofErr w:type="spellEnd"/>
      <w:r>
        <w:rPr>
          <w:rFonts w:eastAsia="Cambria" w:cstheme="minorHAnsi"/>
          <w:bCs/>
          <w:spacing w:val="-1"/>
          <w:lang w:val="de-DE"/>
        </w:rPr>
        <w:t xml:space="preserve"> </w:t>
      </w:r>
      <w:r w:rsidRPr="002E1011">
        <w:rPr>
          <w:rFonts w:eastAsia="Cambria" w:cstheme="minorHAnsi"/>
          <w:bCs/>
          <w:spacing w:val="-1"/>
          <w:lang w:val="de-DE"/>
        </w:rPr>
        <w:t xml:space="preserve">- </w:t>
      </w:r>
      <w:r w:rsidRPr="002E1011">
        <w:rPr>
          <w:rFonts w:eastAsia="Times New Roman"/>
        </w:rPr>
        <w:t>Recursive learning algorithms for hydrological forecasting</w:t>
      </w:r>
      <w:r w:rsidRPr="002E1011">
        <w:rPr>
          <w:rFonts w:eastAsia="Cambria" w:cstheme="minorHAnsi"/>
          <w:b/>
          <w:bCs/>
          <w:spacing w:val="1"/>
          <w:lang w:val="de-DE"/>
        </w:rPr>
        <w:t xml:space="preserve"> </w:t>
      </w:r>
      <w:r w:rsidRPr="002E1011">
        <w:rPr>
          <w:rFonts w:eastAsia="Cambria" w:cstheme="minorHAnsi"/>
          <w:lang w:val="de-DE"/>
        </w:rPr>
        <w:t>–</w:t>
      </w:r>
      <w:r w:rsidRPr="002E1011">
        <w:rPr>
          <w:rFonts w:eastAsia="Cambria" w:cstheme="minorHAnsi"/>
          <w:spacing w:val="-1"/>
          <w:lang w:val="de-DE"/>
        </w:rPr>
        <w:t xml:space="preserve"> </w:t>
      </w:r>
      <w:r>
        <w:rPr>
          <w:rFonts w:eastAsia="Cambria" w:cstheme="minorHAnsi"/>
          <w:lang w:val="de-DE"/>
        </w:rPr>
        <w:t>30</w:t>
      </w:r>
      <w:r w:rsidRPr="002E1011">
        <w:rPr>
          <w:rFonts w:eastAsia="Cambria" w:cstheme="minorHAnsi"/>
          <w:lang w:val="de-DE"/>
        </w:rPr>
        <w:t xml:space="preserve"> </w:t>
      </w:r>
      <w:r w:rsidRPr="002E1011">
        <w:rPr>
          <w:rFonts w:eastAsia="Cambria" w:cstheme="minorHAnsi"/>
          <w:spacing w:val="-1"/>
          <w:lang w:val="de-DE"/>
        </w:rPr>
        <w:t>min</w:t>
      </w:r>
    </w:p>
    <w:p w14:paraId="60809102" w14:textId="77777777" w:rsidR="005C073D" w:rsidRPr="00412DE5" w:rsidRDefault="005C073D" w:rsidP="005C073D">
      <w:pPr>
        <w:numPr>
          <w:ilvl w:val="0"/>
          <w:numId w:val="2"/>
        </w:numPr>
        <w:tabs>
          <w:tab w:val="left" w:pos="760"/>
        </w:tabs>
        <w:spacing w:before="1" w:line="269" w:lineRule="exact"/>
        <w:ind w:left="757" w:hanging="358"/>
        <w:rPr>
          <w:rFonts w:eastAsia="Cambria" w:cstheme="minorHAnsi"/>
          <w:lang w:val="de-DE"/>
        </w:rPr>
      </w:pPr>
      <w:r w:rsidRPr="00412DE5">
        <w:rPr>
          <w:rFonts w:eastAsia="Cambria" w:cstheme="minorHAnsi"/>
          <w:spacing w:val="-1"/>
        </w:rPr>
        <w:t>Panel discussion</w:t>
      </w:r>
      <w:r w:rsidRPr="00412DE5">
        <w:rPr>
          <w:rFonts w:eastAsia="Cambria" w:cstheme="minorHAnsi"/>
        </w:rPr>
        <w:t xml:space="preserve"> –</w:t>
      </w:r>
      <w:r w:rsidRPr="00412DE5">
        <w:rPr>
          <w:rFonts w:eastAsia="Cambria" w:cstheme="minorHAnsi"/>
          <w:spacing w:val="-1"/>
        </w:rPr>
        <w:t xml:space="preserve"> </w:t>
      </w:r>
      <w:r w:rsidR="00323B49">
        <w:rPr>
          <w:rFonts w:eastAsia="Cambria" w:cstheme="minorHAnsi"/>
          <w:spacing w:val="-1"/>
        </w:rPr>
        <w:t>20</w:t>
      </w:r>
      <w:r w:rsidRPr="00412DE5">
        <w:rPr>
          <w:rFonts w:eastAsia="Cambria" w:cstheme="minorHAnsi"/>
          <w:spacing w:val="-3"/>
        </w:rPr>
        <w:t xml:space="preserve"> </w:t>
      </w:r>
      <w:r w:rsidRPr="00412DE5">
        <w:rPr>
          <w:rFonts w:eastAsia="Cambria" w:cstheme="minorHAnsi"/>
        </w:rPr>
        <w:t>min</w:t>
      </w:r>
    </w:p>
    <w:p w14:paraId="3F47DF1B" w14:textId="77777777" w:rsidR="005C073D" w:rsidRPr="00412DE5" w:rsidRDefault="005C073D" w:rsidP="005C073D">
      <w:pPr>
        <w:spacing w:line="200" w:lineRule="atLeast"/>
        <w:ind w:left="117"/>
        <w:rPr>
          <w:rFonts w:eastAsia="Cambria" w:cstheme="minorHAnsi"/>
        </w:rPr>
      </w:pPr>
    </w:p>
    <w:p w14:paraId="4346DF6E" w14:textId="77777777" w:rsidR="005C073D" w:rsidRPr="00412DE5" w:rsidRDefault="005C073D" w:rsidP="005C073D">
      <w:pPr>
        <w:spacing w:line="200" w:lineRule="atLeast"/>
        <w:ind w:left="117"/>
        <w:rPr>
          <w:rFonts w:eastAsia="Cambria" w:cstheme="minorHAnsi"/>
        </w:rPr>
      </w:pPr>
      <w:r w:rsidRPr="00412DE5">
        <w:rPr>
          <w:rFonts w:eastAsia="Cambria" w:cstheme="minorHAnsi"/>
          <w:noProof/>
          <w:lang w:val="hu-HU" w:eastAsia="hu-HU"/>
        </w:rPr>
        <mc:AlternateContent>
          <mc:Choice Requires="wps">
            <w:drawing>
              <wp:inline distT="0" distB="0" distL="0" distR="0" wp14:anchorId="01771874" wp14:editId="50F1BB7C">
                <wp:extent cx="6073775" cy="215900"/>
                <wp:effectExtent l="0" t="0" r="3175" b="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159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99010" w14:textId="77777777" w:rsidR="005C073D" w:rsidRDefault="005C073D" w:rsidP="005C073D">
                            <w:pPr>
                              <w:spacing w:before="77"/>
                              <w:ind w:left="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10:</w:t>
                            </w:r>
                            <w:r w:rsidR="00323B49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0–11:00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Coffee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break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0CA4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8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" fillcolor="#c4bb95" stroked="f">
                <v:textbox inset="0,0,0,0">
                  <w:txbxContent>
                    <w:p w:rsidR="005C073D" w:rsidRDefault="005C073D" w:rsidP="005C073D">
                      <w:pPr>
                        <w:spacing w:before="77"/>
                        <w:ind w:left="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10:</w:t>
                      </w:r>
                      <w:r w:rsidR="00323B49">
                        <w:rPr>
                          <w:rFonts w:ascii="Calibri" w:eastAsia="Calibri" w:hAnsi="Calibri" w:cs="Calibri"/>
                          <w:spacing w:val="-1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0–11:00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Coffee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break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F669E3" w14:textId="77777777" w:rsidR="005C073D" w:rsidRPr="00412DE5" w:rsidRDefault="005C073D" w:rsidP="005C073D">
      <w:pPr>
        <w:spacing w:before="7"/>
        <w:rPr>
          <w:rFonts w:eastAsia="Cambria" w:cstheme="minorHAnsi"/>
        </w:rPr>
      </w:pPr>
    </w:p>
    <w:p w14:paraId="5848E4A8" w14:textId="77777777" w:rsidR="005C073D" w:rsidRPr="00C7624A" w:rsidRDefault="005C073D" w:rsidP="00C7624A">
      <w:pPr>
        <w:tabs>
          <w:tab w:val="left" w:pos="9727"/>
        </w:tabs>
        <w:spacing w:before="68"/>
        <w:ind w:left="126"/>
        <w:rPr>
          <w:rFonts w:eastAsia="Calibri" w:cstheme="minorHAnsi"/>
          <w:b/>
          <w:spacing w:val="-1"/>
          <w:sz w:val="24"/>
          <w:szCs w:val="24"/>
          <w:highlight w:val="lightGray"/>
        </w:rPr>
      </w:pP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11:00–12:</w:t>
      </w:r>
      <w:r w:rsidR="00AA4BE4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30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 DAFF (1) – Moderator: Marius Matreata 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ab/>
      </w:r>
    </w:p>
    <w:p w14:paraId="7F78EDE6" w14:textId="77777777" w:rsidR="005C073D" w:rsidRPr="00412DE5" w:rsidRDefault="005C073D" w:rsidP="00440287">
      <w:pPr>
        <w:pStyle w:val="Listaszerbekezds"/>
        <w:numPr>
          <w:ilvl w:val="0"/>
          <w:numId w:val="7"/>
        </w:numPr>
        <w:rPr>
          <w:rFonts w:eastAsia="Times New Roman" w:cstheme="minorHAnsi"/>
          <w:color w:val="000000"/>
          <w:lang w:val="hu-HU" w:eastAsia="hu-HU"/>
        </w:rPr>
      </w:pPr>
      <w:r w:rsidRPr="00412DE5">
        <w:rPr>
          <w:rFonts w:eastAsia="Cambria" w:cstheme="minorHAnsi"/>
          <w:b/>
          <w:spacing w:val="-1"/>
        </w:rPr>
        <w:t>Germany</w:t>
      </w:r>
      <w:r w:rsidRPr="00412DE5">
        <w:rPr>
          <w:rFonts w:eastAsia="Cambria" w:cstheme="minorHAnsi"/>
          <w:b/>
          <w:spacing w:val="-2"/>
        </w:rPr>
        <w:t xml:space="preserve"> (</w:t>
      </w:r>
      <w:r w:rsidR="00997B94" w:rsidRPr="00412DE5">
        <w:rPr>
          <w:rFonts w:eastAsia="Cambria" w:cstheme="minorHAnsi"/>
          <w:b/>
          <w:bCs/>
          <w:spacing w:val="-2"/>
        </w:rPr>
        <w:t>LfU</w:t>
      </w:r>
      <w:r w:rsidRPr="00412DE5">
        <w:rPr>
          <w:rFonts w:eastAsia="Cambria" w:cstheme="minorHAnsi"/>
          <w:b/>
          <w:spacing w:val="-2"/>
        </w:rPr>
        <w:t>)</w:t>
      </w:r>
      <w:r w:rsidRPr="00412DE5">
        <w:rPr>
          <w:rFonts w:eastAsia="Cambria" w:cstheme="minorHAnsi"/>
          <w:b/>
          <w:spacing w:val="-1"/>
        </w:rPr>
        <w:t xml:space="preserve"> </w:t>
      </w:r>
      <w:r w:rsidRPr="00412DE5">
        <w:rPr>
          <w:rFonts w:eastAsia="Cambria" w:cstheme="minorHAnsi"/>
          <w:b/>
        </w:rPr>
        <w:t>–</w:t>
      </w:r>
      <w:r w:rsidRPr="00412DE5">
        <w:rPr>
          <w:rFonts w:eastAsia="Cambria" w:cstheme="minorHAnsi"/>
          <w:b/>
          <w:spacing w:val="-1"/>
        </w:rPr>
        <w:t xml:space="preserve"> </w:t>
      </w:r>
      <w:r w:rsidR="00440287" w:rsidRPr="00412DE5">
        <w:rPr>
          <w:rFonts w:eastAsia="Times New Roman" w:cstheme="minorHAnsi"/>
          <w:b/>
          <w:color w:val="000000"/>
          <w:lang w:val="hu-HU" w:eastAsia="hu-HU"/>
        </w:rPr>
        <w:t>Natalie Stahl-van Rooijen</w:t>
      </w:r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: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Recent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developments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and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plans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(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ensemble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forecasts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and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early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warning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for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small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catchments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>) -15 min</w:t>
      </w:r>
    </w:p>
    <w:p w14:paraId="5D4B8DD5" w14:textId="77777777" w:rsidR="005C073D" w:rsidRPr="00412DE5" w:rsidRDefault="005C073D" w:rsidP="00381A62">
      <w:pPr>
        <w:pStyle w:val="Listaszerbekezds"/>
        <w:numPr>
          <w:ilvl w:val="0"/>
          <w:numId w:val="7"/>
        </w:numPr>
        <w:rPr>
          <w:rFonts w:eastAsia="Times New Roman" w:cstheme="minorHAnsi"/>
          <w:color w:val="000000"/>
          <w:lang w:val="hu-HU" w:eastAsia="hu-HU"/>
        </w:rPr>
      </w:pPr>
      <w:r w:rsidRPr="00412DE5">
        <w:rPr>
          <w:rFonts w:eastAsia="Cambria" w:cstheme="minorHAnsi"/>
          <w:b/>
        </w:rPr>
        <w:t>DHI</w:t>
      </w:r>
      <w:r w:rsidRPr="00412DE5">
        <w:rPr>
          <w:rFonts w:eastAsia="Cambria" w:cstheme="minorHAnsi"/>
        </w:rPr>
        <w:t xml:space="preserve"> –</w:t>
      </w:r>
      <w:r w:rsidR="00440287" w:rsidRPr="00412DE5">
        <w:rPr>
          <w:rFonts w:eastAsia="Times New Roman" w:cstheme="minorHAnsi"/>
          <w:b/>
          <w:color w:val="000000"/>
          <w:lang w:val="hu-HU" w:eastAsia="hu-HU"/>
        </w:rPr>
        <w:t xml:space="preserve">Maria </w:t>
      </w:r>
      <w:proofErr w:type="spellStart"/>
      <w:r w:rsidR="00440287" w:rsidRPr="00412DE5">
        <w:rPr>
          <w:rFonts w:eastAsia="Times New Roman" w:cstheme="minorHAnsi"/>
          <w:b/>
          <w:color w:val="000000"/>
          <w:lang w:val="hu-HU" w:eastAsia="hu-HU"/>
        </w:rPr>
        <w:t>Ilinca</w:t>
      </w:r>
      <w:proofErr w:type="spellEnd"/>
      <w:r w:rsidR="00440287" w:rsidRPr="00412DE5">
        <w:rPr>
          <w:rFonts w:eastAsia="Times New Roman" w:cstheme="minorHAnsi"/>
          <w:b/>
          <w:color w:val="000000"/>
          <w:lang w:val="hu-HU" w:eastAsia="hu-HU"/>
        </w:rPr>
        <w:t xml:space="preserve"> Cheveresan</w:t>
      </w:r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(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Romania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):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Experiences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of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application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of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different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kind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of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flood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forecasting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and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early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warning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systems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-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with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(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also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)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special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focus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on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transboundary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proofErr w:type="spellStart"/>
      <w:r w:rsidR="00440287" w:rsidRPr="00412DE5">
        <w:rPr>
          <w:rFonts w:eastAsia="Times New Roman" w:cstheme="minorHAnsi"/>
          <w:color w:val="000000"/>
          <w:lang w:val="hu-HU" w:eastAsia="hu-HU"/>
        </w:rPr>
        <w:t>issues</w:t>
      </w:r>
      <w:proofErr w:type="spellEnd"/>
      <w:r w:rsidR="00440287" w:rsidRPr="00412DE5">
        <w:rPr>
          <w:rFonts w:eastAsia="Times New Roman" w:cstheme="minorHAnsi"/>
          <w:color w:val="000000"/>
          <w:lang w:val="hu-HU" w:eastAsia="hu-HU"/>
        </w:rPr>
        <w:t xml:space="preserve"> </w:t>
      </w:r>
      <w:r w:rsidR="00381A62" w:rsidRPr="00412DE5">
        <w:rPr>
          <w:rFonts w:eastAsia="Times New Roman" w:cstheme="minorHAnsi"/>
          <w:color w:val="000000"/>
          <w:lang w:val="hu-HU" w:eastAsia="hu-HU"/>
        </w:rPr>
        <w:t xml:space="preserve">- </w:t>
      </w:r>
      <w:r w:rsidRPr="00412DE5">
        <w:rPr>
          <w:rFonts w:eastAsia="Cambria" w:cstheme="minorHAnsi"/>
        </w:rPr>
        <w:t>15 min</w:t>
      </w:r>
    </w:p>
    <w:p w14:paraId="368D1931" w14:textId="77777777" w:rsidR="005C073D" w:rsidRPr="00412DE5" w:rsidRDefault="005C073D" w:rsidP="00BF63D5">
      <w:pPr>
        <w:pStyle w:val="Listaszerbekezds"/>
        <w:numPr>
          <w:ilvl w:val="0"/>
          <w:numId w:val="2"/>
        </w:numPr>
        <w:tabs>
          <w:tab w:val="left" w:pos="758"/>
        </w:tabs>
        <w:spacing w:before="1" w:line="269" w:lineRule="exact"/>
        <w:ind w:left="757" w:hanging="358"/>
        <w:rPr>
          <w:rFonts w:eastAsia="Cambria" w:cstheme="minorHAnsi"/>
        </w:rPr>
      </w:pPr>
      <w:bookmarkStart w:id="2" w:name="_Hlk68975320"/>
      <w:r w:rsidRPr="00412DE5">
        <w:rPr>
          <w:rFonts w:eastAsia="Cambria" w:cstheme="minorHAnsi"/>
          <w:b/>
          <w:spacing w:val="-2"/>
        </w:rPr>
        <w:t>Hungary (</w:t>
      </w:r>
      <w:r w:rsidRPr="00412DE5">
        <w:rPr>
          <w:rFonts w:eastAsia="Cambria" w:cstheme="minorHAnsi"/>
          <w:b/>
          <w:bCs/>
          <w:spacing w:val="-2"/>
        </w:rPr>
        <w:t>OVF</w:t>
      </w:r>
      <w:r w:rsidRPr="00412DE5">
        <w:rPr>
          <w:rFonts w:eastAsia="Cambria" w:cstheme="minorHAnsi"/>
          <w:b/>
          <w:spacing w:val="-2"/>
        </w:rPr>
        <w:t>)</w:t>
      </w:r>
      <w:r w:rsidRPr="00412DE5">
        <w:rPr>
          <w:rFonts w:eastAsia="Cambria" w:cstheme="minorHAnsi"/>
          <w:b/>
          <w:spacing w:val="-1"/>
        </w:rPr>
        <w:t xml:space="preserve"> </w:t>
      </w:r>
      <w:bookmarkEnd w:id="2"/>
      <w:r w:rsidRPr="00412DE5">
        <w:rPr>
          <w:rFonts w:eastAsia="Cambria" w:cstheme="minorHAnsi"/>
          <w:b/>
        </w:rPr>
        <w:t>–</w:t>
      </w:r>
      <w:r w:rsidRPr="00412DE5">
        <w:rPr>
          <w:rFonts w:eastAsia="Cambria" w:cstheme="minorHAnsi"/>
          <w:b/>
          <w:spacing w:val="-1"/>
        </w:rPr>
        <w:t xml:space="preserve"> </w:t>
      </w:r>
      <w:r w:rsidR="00D91B3E" w:rsidRPr="00412DE5">
        <w:rPr>
          <w:rFonts w:eastAsia="Times New Roman" w:cstheme="minorHAnsi"/>
          <w:b/>
          <w:color w:val="000000"/>
          <w:lang w:val="hu-HU" w:eastAsia="hu-HU"/>
        </w:rPr>
        <w:t>Zoltan Liptay</w:t>
      </w:r>
      <w:r w:rsidR="00D91B3E" w:rsidRPr="00412DE5">
        <w:rPr>
          <w:rFonts w:eastAsia="Times New Roman" w:cstheme="minorHAnsi"/>
          <w:color w:val="000000"/>
          <w:lang w:val="hu-HU" w:eastAsia="hu-HU"/>
        </w:rPr>
        <w:t xml:space="preserve">: </w:t>
      </w:r>
      <w:r w:rsidR="00D91B3E" w:rsidRPr="00412DE5">
        <w:rPr>
          <w:rFonts w:cstheme="minorHAnsi"/>
        </w:rPr>
        <w:t xml:space="preserve">Most recent developments of the forecasting system at the Hungarian Hydrological Forecasting Service - </w:t>
      </w:r>
      <w:r w:rsidRPr="00412DE5">
        <w:rPr>
          <w:rFonts w:eastAsia="Cambria" w:cstheme="minorHAnsi"/>
        </w:rPr>
        <w:t>15</w:t>
      </w:r>
      <w:r w:rsidRPr="00412DE5">
        <w:rPr>
          <w:rFonts w:eastAsia="Cambria" w:cstheme="minorHAnsi"/>
          <w:spacing w:val="-1"/>
        </w:rPr>
        <w:t xml:space="preserve"> min</w:t>
      </w:r>
    </w:p>
    <w:p w14:paraId="5E0C4D75" w14:textId="77777777" w:rsidR="00D91B3E" w:rsidRPr="00412DE5" w:rsidRDefault="00D91B3E" w:rsidP="00BF63D5">
      <w:pPr>
        <w:pStyle w:val="Listaszerbekezds"/>
        <w:numPr>
          <w:ilvl w:val="0"/>
          <w:numId w:val="2"/>
        </w:numPr>
        <w:tabs>
          <w:tab w:val="left" w:pos="758"/>
        </w:tabs>
        <w:spacing w:before="1" w:line="269" w:lineRule="exact"/>
        <w:ind w:left="757" w:hanging="358"/>
        <w:rPr>
          <w:rFonts w:eastAsia="Cambria" w:cstheme="minorHAnsi"/>
        </w:rPr>
      </w:pPr>
      <w:r w:rsidRPr="00412DE5">
        <w:rPr>
          <w:rFonts w:eastAsia="Cambria" w:cstheme="minorHAnsi"/>
          <w:b/>
          <w:spacing w:val="-2"/>
        </w:rPr>
        <w:t>Hungary (</w:t>
      </w:r>
      <w:r w:rsidRPr="00412DE5">
        <w:rPr>
          <w:rFonts w:eastAsia="Cambria" w:cstheme="minorHAnsi"/>
          <w:b/>
          <w:bCs/>
          <w:spacing w:val="-2"/>
        </w:rPr>
        <w:t>OVF</w:t>
      </w:r>
      <w:r w:rsidRPr="00412DE5">
        <w:rPr>
          <w:rFonts w:eastAsia="Cambria" w:cstheme="minorHAnsi"/>
          <w:b/>
          <w:spacing w:val="-2"/>
        </w:rPr>
        <w:t>) - Laszlo Balatonyi</w:t>
      </w:r>
      <w:r w:rsidRPr="00412DE5">
        <w:rPr>
          <w:rFonts w:eastAsia="Cambria" w:cstheme="minorHAnsi"/>
          <w:spacing w:val="-2"/>
        </w:rPr>
        <w:t>: Importance and necessity of forecasting -15 min</w:t>
      </w:r>
    </w:p>
    <w:p w14:paraId="1904677C" w14:textId="77777777" w:rsidR="005C073D" w:rsidRPr="00412DE5" w:rsidRDefault="005C073D" w:rsidP="005C073D">
      <w:pPr>
        <w:numPr>
          <w:ilvl w:val="0"/>
          <w:numId w:val="2"/>
        </w:numPr>
        <w:tabs>
          <w:tab w:val="left" w:pos="758"/>
        </w:tabs>
        <w:spacing w:line="269" w:lineRule="exact"/>
        <w:ind w:left="757" w:hanging="358"/>
        <w:rPr>
          <w:rFonts w:eastAsia="Cambria" w:cstheme="minorHAnsi"/>
        </w:rPr>
      </w:pPr>
      <w:r w:rsidRPr="00412DE5">
        <w:rPr>
          <w:rFonts w:eastAsia="Cambria" w:cstheme="minorHAnsi"/>
          <w:spacing w:val="-1"/>
        </w:rPr>
        <w:t>Panel discussion</w:t>
      </w:r>
      <w:r w:rsidRPr="00412DE5">
        <w:rPr>
          <w:rFonts w:eastAsia="Cambria" w:cstheme="minorHAnsi"/>
        </w:rPr>
        <w:t xml:space="preserve"> –</w:t>
      </w:r>
      <w:r w:rsidRPr="00412DE5">
        <w:rPr>
          <w:rFonts w:eastAsia="Cambria" w:cstheme="minorHAnsi"/>
          <w:spacing w:val="-1"/>
        </w:rPr>
        <w:t xml:space="preserve"> </w:t>
      </w:r>
      <w:r w:rsidRPr="00412DE5">
        <w:rPr>
          <w:rFonts w:eastAsia="Cambria" w:cstheme="minorHAnsi"/>
        </w:rPr>
        <w:t>30</w:t>
      </w:r>
      <w:r w:rsidRPr="00412DE5">
        <w:rPr>
          <w:rFonts w:eastAsia="Cambria" w:cstheme="minorHAnsi"/>
          <w:spacing w:val="-3"/>
        </w:rPr>
        <w:t xml:space="preserve"> </w:t>
      </w:r>
      <w:r w:rsidRPr="00412DE5">
        <w:rPr>
          <w:rFonts w:eastAsia="Cambria" w:cstheme="minorHAnsi"/>
        </w:rPr>
        <w:t>min</w:t>
      </w:r>
    </w:p>
    <w:p w14:paraId="5902BBB0" w14:textId="77777777" w:rsidR="005C073D" w:rsidRPr="00412DE5" w:rsidRDefault="005C073D" w:rsidP="005C073D">
      <w:pPr>
        <w:spacing w:before="3"/>
        <w:rPr>
          <w:rFonts w:eastAsia="Cambria" w:cstheme="minorHAnsi"/>
        </w:rPr>
      </w:pPr>
    </w:p>
    <w:p w14:paraId="58E73F41" w14:textId="77777777" w:rsidR="005C073D" w:rsidRPr="00412DE5" w:rsidRDefault="005C073D" w:rsidP="005C073D">
      <w:pPr>
        <w:spacing w:line="200" w:lineRule="atLeast"/>
        <w:ind w:left="117"/>
        <w:rPr>
          <w:rFonts w:eastAsia="Calibri" w:cstheme="minorHAnsi"/>
        </w:rPr>
      </w:pPr>
      <w:r w:rsidRPr="00412DE5">
        <w:rPr>
          <w:rFonts w:eastAsia="Calibri" w:cstheme="minorHAnsi"/>
          <w:noProof/>
          <w:lang w:val="hu-HU" w:eastAsia="hu-HU"/>
        </w:rPr>
        <mc:AlternateContent>
          <mc:Choice Requires="wps">
            <w:drawing>
              <wp:inline distT="0" distB="0" distL="0" distR="0" wp14:anchorId="64B2575E" wp14:editId="28CE95DB">
                <wp:extent cx="6073775" cy="228600"/>
                <wp:effectExtent l="0" t="0" r="3175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286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47FC2" w14:textId="77777777" w:rsidR="005C073D" w:rsidRPr="00C7624A" w:rsidRDefault="005C073D" w:rsidP="005C073D">
                            <w:pPr>
                              <w:spacing w:before="81"/>
                              <w:ind w:left="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12:</w:t>
                            </w:r>
                            <w:r w:rsidR="00AA4BE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30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–13:</w:t>
                            </w:r>
                            <w:r w:rsidR="001E0CA8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C7624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Lunch break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E87E8" id="Text Box 3" o:spid="_x0000_s1027" type="#_x0000_t202" style="width:47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" fillcolor="#c4bb95" stroked="f">
                <v:textbox inset="0,0,0,0">
                  <w:txbxContent>
                    <w:p w:rsidR="005C073D" w:rsidRPr="00C7624A" w:rsidRDefault="005C073D" w:rsidP="005C073D">
                      <w:pPr>
                        <w:spacing w:before="81"/>
                        <w:ind w:left="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12:</w:t>
                      </w:r>
                      <w:r w:rsidR="00AA4BE4">
                        <w:rPr>
                          <w:rFonts w:ascii="Calibri" w:eastAsia="Calibri" w:hAnsi="Calibri" w:cs="Calibri"/>
                          <w:spacing w:val="-1"/>
                        </w:rPr>
                        <w:t>30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–13:</w:t>
                      </w:r>
                      <w:r w:rsidR="001E0CA8">
                        <w:rPr>
                          <w:rFonts w:ascii="Calibri" w:eastAsia="Calibri" w:hAnsi="Calibri" w:cs="Calibri"/>
                          <w:spacing w:val="-1"/>
                        </w:rPr>
                        <w:t>15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C7624A">
                        <w:rPr>
                          <w:rFonts w:ascii="Calibri" w:eastAsia="Calibri" w:hAnsi="Calibri" w:cs="Calibri"/>
                          <w:spacing w:val="-1"/>
                        </w:rPr>
                        <w:t>Lunch break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72852B" w14:textId="77777777" w:rsidR="005C073D" w:rsidRPr="00412DE5" w:rsidRDefault="005C073D" w:rsidP="005C073D">
      <w:pPr>
        <w:rPr>
          <w:rFonts w:eastAsia="Calibri" w:cstheme="minorHAnsi"/>
          <w:b/>
          <w:bCs/>
        </w:rPr>
      </w:pPr>
    </w:p>
    <w:p w14:paraId="566B9351" w14:textId="77777777" w:rsidR="005C073D" w:rsidRPr="00C7624A" w:rsidRDefault="005C073D" w:rsidP="00C7624A">
      <w:pPr>
        <w:tabs>
          <w:tab w:val="left" w:pos="9727"/>
        </w:tabs>
        <w:spacing w:before="68"/>
        <w:ind w:left="126"/>
        <w:rPr>
          <w:rFonts w:eastAsia="Calibri" w:cstheme="minorHAnsi"/>
          <w:b/>
          <w:spacing w:val="-1"/>
          <w:sz w:val="24"/>
          <w:szCs w:val="24"/>
          <w:highlight w:val="lightGray"/>
        </w:rPr>
      </w:pP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13:</w:t>
      </w:r>
      <w:r w:rsidR="001E0CA8"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15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–1</w:t>
      </w:r>
      <w:r w:rsid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5:00 </w:t>
      </w:r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DAFF (2) – Moderator: Mojca </w:t>
      </w:r>
      <w:proofErr w:type="spellStart"/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>Sraj</w:t>
      </w:r>
      <w:proofErr w:type="spellEnd"/>
      <w:r w:rsidRPr="00C7624A">
        <w:rPr>
          <w:rFonts w:eastAsia="Calibri" w:cstheme="minorHAnsi"/>
          <w:b/>
          <w:spacing w:val="-1"/>
          <w:sz w:val="24"/>
          <w:szCs w:val="24"/>
          <w:highlight w:val="lightGray"/>
        </w:rPr>
        <w:tab/>
      </w:r>
    </w:p>
    <w:p w14:paraId="77FF7C50" w14:textId="77777777" w:rsidR="005C073D" w:rsidRPr="00412DE5" w:rsidRDefault="005C073D" w:rsidP="005C073D">
      <w:pPr>
        <w:numPr>
          <w:ilvl w:val="0"/>
          <w:numId w:val="2"/>
        </w:numPr>
        <w:tabs>
          <w:tab w:val="left" w:pos="758"/>
        </w:tabs>
        <w:spacing w:before="127"/>
        <w:ind w:left="757" w:hanging="358"/>
        <w:rPr>
          <w:rFonts w:eastAsia="Cambria" w:cstheme="minorHAnsi"/>
        </w:rPr>
      </w:pPr>
      <w:r w:rsidRPr="00412DE5">
        <w:rPr>
          <w:rFonts w:eastAsia="Cambria" w:cstheme="minorHAnsi"/>
          <w:b/>
          <w:spacing w:val="-1"/>
        </w:rPr>
        <w:t>Slovenia</w:t>
      </w:r>
      <w:r w:rsidRPr="00412DE5">
        <w:rPr>
          <w:rFonts w:eastAsia="Cambria" w:cstheme="minorHAnsi"/>
          <w:b/>
        </w:rPr>
        <w:t xml:space="preserve"> </w:t>
      </w:r>
      <w:r w:rsidRPr="00412DE5">
        <w:rPr>
          <w:rFonts w:eastAsia="Cambria" w:cstheme="minorHAnsi"/>
          <w:b/>
          <w:spacing w:val="-1"/>
        </w:rPr>
        <w:t>(</w:t>
      </w:r>
      <w:r w:rsidRPr="00412DE5">
        <w:rPr>
          <w:rFonts w:eastAsia="Cambria" w:cstheme="minorHAnsi"/>
          <w:b/>
          <w:bCs/>
          <w:spacing w:val="-1"/>
        </w:rPr>
        <w:t>UL</w:t>
      </w:r>
      <w:r w:rsidRPr="00412DE5">
        <w:rPr>
          <w:rFonts w:eastAsia="Cambria" w:cstheme="minorHAnsi"/>
          <w:b/>
          <w:spacing w:val="-1"/>
        </w:rPr>
        <w:t xml:space="preserve">) </w:t>
      </w:r>
      <w:r w:rsidRPr="00412DE5">
        <w:rPr>
          <w:rFonts w:eastAsia="Cambria" w:cstheme="minorHAnsi"/>
          <w:b/>
        </w:rPr>
        <w:t>–</w:t>
      </w:r>
      <w:r w:rsidRPr="00412DE5">
        <w:rPr>
          <w:rFonts w:eastAsia="Cambria" w:cstheme="minorHAnsi"/>
          <w:b/>
          <w:spacing w:val="-1"/>
        </w:rPr>
        <w:t xml:space="preserve"> </w:t>
      </w:r>
      <w:r w:rsidR="00A83725" w:rsidRPr="00412DE5">
        <w:rPr>
          <w:rFonts w:eastAsia="Cambria" w:cstheme="minorHAnsi"/>
          <w:b/>
          <w:spacing w:val="-1"/>
        </w:rPr>
        <w:t xml:space="preserve">Sašo Petan and Andrej </w:t>
      </w:r>
      <w:proofErr w:type="spellStart"/>
      <w:r w:rsidR="00A83725" w:rsidRPr="00412DE5">
        <w:rPr>
          <w:rFonts w:eastAsia="Cambria" w:cstheme="minorHAnsi"/>
          <w:b/>
          <w:spacing w:val="-1"/>
        </w:rPr>
        <w:t>Golob</w:t>
      </w:r>
      <w:proofErr w:type="spellEnd"/>
      <w:r w:rsidR="00A83725" w:rsidRPr="00412DE5">
        <w:rPr>
          <w:rFonts w:eastAsia="Cambria" w:cstheme="minorHAnsi"/>
          <w:spacing w:val="-1"/>
        </w:rPr>
        <w:t xml:space="preserve">: Recent development of the national flood forecasting and warning system - </w:t>
      </w:r>
      <w:r w:rsidRPr="00412DE5">
        <w:rPr>
          <w:rFonts w:eastAsia="Cambria" w:cstheme="minorHAnsi"/>
        </w:rPr>
        <w:t>15</w:t>
      </w:r>
      <w:r w:rsidRPr="00412DE5">
        <w:rPr>
          <w:rFonts w:eastAsia="Cambria" w:cstheme="minorHAnsi"/>
          <w:spacing w:val="-3"/>
        </w:rPr>
        <w:t xml:space="preserve"> </w:t>
      </w:r>
      <w:r w:rsidRPr="00412DE5">
        <w:rPr>
          <w:rFonts w:eastAsia="Cambria" w:cstheme="minorHAnsi"/>
        </w:rPr>
        <w:t>min</w:t>
      </w:r>
    </w:p>
    <w:p w14:paraId="1F510CDD" w14:textId="77777777" w:rsidR="005C073D" w:rsidRPr="00412DE5" w:rsidRDefault="005C073D" w:rsidP="005C073D">
      <w:pPr>
        <w:numPr>
          <w:ilvl w:val="0"/>
          <w:numId w:val="2"/>
        </w:numPr>
        <w:tabs>
          <w:tab w:val="left" w:pos="758"/>
        </w:tabs>
        <w:spacing w:before="1" w:line="269" w:lineRule="exact"/>
        <w:ind w:left="757" w:hanging="358"/>
        <w:rPr>
          <w:rFonts w:eastAsia="Cambria" w:cstheme="minorHAnsi"/>
        </w:rPr>
      </w:pPr>
      <w:r w:rsidRPr="00C7624A">
        <w:rPr>
          <w:rFonts w:eastAsia="Cambria" w:cstheme="minorHAnsi"/>
          <w:b/>
          <w:spacing w:val="-1"/>
        </w:rPr>
        <w:t xml:space="preserve">Croatia </w:t>
      </w:r>
      <w:r w:rsidRPr="00C7624A">
        <w:rPr>
          <w:rFonts w:eastAsia="Cambria" w:cstheme="minorHAnsi"/>
          <w:b/>
          <w:spacing w:val="-2"/>
        </w:rPr>
        <w:t>(</w:t>
      </w:r>
      <w:r w:rsidRPr="00C7624A">
        <w:rPr>
          <w:rFonts w:eastAsia="Cambria" w:cstheme="minorHAnsi"/>
          <w:b/>
          <w:bCs/>
          <w:spacing w:val="-2"/>
        </w:rPr>
        <w:t>CW</w:t>
      </w:r>
      <w:r w:rsidRPr="00C7624A">
        <w:rPr>
          <w:rFonts w:eastAsia="Cambria" w:cstheme="minorHAnsi"/>
          <w:b/>
          <w:spacing w:val="-2"/>
        </w:rPr>
        <w:t>)</w:t>
      </w:r>
      <w:r w:rsidRPr="00C7624A">
        <w:rPr>
          <w:rFonts w:eastAsia="Cambria" w:cstheme="minorHAnsi"/>
          <w:b/>
          <w:spacing w:val="-1"/>
        </w:rPr>
        <w:t xml:space="preserve"> </w:t>
      </w:r>
      <w:r w:rsidRPr="00C7624A">
        <w:rPr>
          <w:rFonts w:eastAsia="Cambria" w:cstheme="minorHAnsi"/>
          <w:b/>
        </w:rPr>
        <w:t>–</w:t>
      </w:r>
      <w:r w:rsidRPr="00C7624A">
        <w:rPr>
          <w:rFonts w:eastAsia="Cambria" w:cstheme="minorHAnsi"/>
          <w:b/>
          <w:spacing w:val="-1"/>
        </w:rPr>
        <w:t xml:space="preserve"> </w:t>
      </w:r>
      <w:r w:rsidR="00A83725" w:rsidRPr="00C7624A">
        <w:rPr>
          <w:rFonts w:eastAsia="Cambria" w:cstheme="minorHAnsi"/>
          <w:b/>
          <w:spacing w:val="-1"/>
        </w:rPr>
        <w:t xml:space="preserve">Tatjana </w:t>
      </w:r>
      <w:proofErr w:type="spellStart"/>
      <w:r w:rsidR="00A83725" w:rsidRPr="00C7624A">
        <w:rPr>
          <w:rFonts w:eastAsia="Cambria" w:cstheme="minorHAnsi"/>
          <w:b/>
          <w:spacing w:val="-1"/>
        </w:rPr>
        <w:t>Vujnović</w:t>
      </w:r>
      <w:proofErr w:type="spellEnd"/>
      <w:r w:rsidR="00A83725" w:rsidRPr="00C7624A">
        <w:rPr>
          <w:rFonts w:eastAsia="Cambria" w:cstheme="minorHAnsi"/>
          <w:b/>
          <w:spacing w:val="-1"/>
        </w:rPr>
        <w:t xml:space="preserve"> &amp; Luka </w:t>
      </w:r>
      <w:proofErr w:type="spellStart"/>
      <w:r w:rsidR="00A83725" w:rsidRPr="00C7624A">
        <w:rPr>
          <w:rFonts w:eastAsia="Cambria" w:cstheme="minorHAnsi"/>
          <w:b/>
          <w:spacing w:val="-1"/>
        </w:rPr>
        <w:t>Vukmanic</w:t>
      </w:r>
      <w:proofErr w:type="spellEnd"/>
      <w:r w:rsidR="00A83725" w:rsidRPr="00C7624A">
        <w:rPr>
          <w:rFonts w:eastAsia="Cambria" w:cstheme="minorHAnsi"/>
          <w:b/>
          <w:spacing w:val="-1"/>
        </w:rPr>
        <w:t>:</w:t>
      </w:r>
      <w:r w:rsidR="00C7624A">
        <w:rPr>
          <w:rFonts w:eastAsia="Cambria" w:cstheme="minorHAnsi"/>
          <w:spacing w:val="-1"/>
        </w:rPr>
        <w:t xml:space="preserve"> </w:t>
      </w:r>
      <w:r w:rsidR="00A83725" w:rsidRPr="00412DE5">
        <w:rPr>
          <w:rFonts w:eastAsia="Cambria" w:cstheme="minorHAnsi"/>
          <w:spacing w:val="-1"/>
        </w:rPr>
        <w:t xml:space="preserve">Present and future Croatian flood forecasting system - </w:t>
      </w:r>
      <w:r w:rsidRPr="00412DE5">
        <w:rPr>
          <w:rFonts w:eastAsia="Cambria" w:cstheme="minorHAnsi"/>
        </w:rPr>
        <w:t xml:space="preserve">15 </w:t>
      </w:r>
      <w:r w:rsidRPr="00412DE5">
        <w:rPr>
          <w:rFonts w:eastAsia="Cambria" w:cstheme="minorHAnsi"/>
          <w:spacing w:val="-1"/>
        </w:rPr>
        <w:t>min</w:t>
      </w:r>
    </w:p>
    <w:p w14:paraId="0367413F" w14:textId="77777777" w:rsidR="005C073D" w:rsidRPr="00412DE5" w:rsidRDefault="005C073D" w:rsidP="005C073D">
      <w:pPr>
        <w:numPr>
          <w:ilvl w:val="0"/>
          <w:numId w:val="2"/>
        </w:numPr>
        <w:tabs>
          <w:tab w:val="left" w:pos="758"/>
        </w:tabs>
        <w:spacing w:before="1"/>
        <w:ind w:left="757" w:hanging="358"/>
        <w:rPr>
          <w:rFonts w:eastAsia="Cambria" w:cstheme="minorHAnsi"/>
        </w:rPr>
      </w:pPr>
      <w:r w:rsidRPr="00412DE5">
        <w:rPr>
          <w:rFonts w:eastAsia="Cambria" w:cstheme="minorHAnsi"/>
          <w:b/>
          <w:spacing w:val="-2"/>
        </w:rPr>
        <w:t>Romania</w:t>
      </w:r>
      <w:r w:rsidRPr="00412DE5">
        <w:rPr>
          <w:rFonts w:eastAsia="Cambria" w:cstheme="minorHAnsi"/>
          <w:b/>
          <w:spacing w:val="-1"/>
        </w:rPr>
        <w:t xml:space="preserve"> </w:t>
      </w:r>
      <w:r w:rsidRPr="00412DE5">
        <w:rPr>
          <w:rFonts w:eastAsia="Cambria" w:cstheme="minorHAnsi"/>
          <w:b/>
          <w:spacing w:val="-2"/>
        </w:rPr>
        <w:t>(</w:t>
      </w:r>
      <w:r w:rsidRPr="00412DE5">
        <w:rPr>
          <w:rFonts w:eastAsia="Cambria" w:cstheme="minorHAnsi"/>
          <w:b/>
          <w:bCs/>
          <w:spacing w:val="-2"/>
        </w:rPr>
        <w:t>NIHWM</w:t>
      </w:r>
      <w:r w:rsidRPr="00412DE5">
        <w:rPr>
          <w:rFonts w:eastAsia="Cambria" w:cstheme="minorHAnsi"/>
          <w:b/>
          <w:spacing w:val="-2"/>
        </w:rPr>
        <w:t>)</w:t>
      </w:r>
      <w:r w:rsidRPr="00412DE5">
        <w:rPr>
          <w:rFonts w:eastAsia="Cambria" w:cstheme="minorHAnsi"/>
          <w:b/>
          <w:spacing w:val="-1"/>
        </w:rPr>
        <w:t xml:space="preserve"> </w:t>
      </w:r>
      <w:r w:rsidRPr="00412DE5">
        <w:rPr>
          <w:rFonts w:eastAsia="Cambria" w:cstheme="minorHAnsi"/>
          <w:b/>
        </w:rPr>
        <w:t>–</w:t>
      </w:r>
      <w:r w:rsidRPr="00412DE5">
        <w:rPr>
          <w:rFonts w:eastAsia="Cambria" w:cstheme="minorHAnsi"/>
          <w:b/>
          <w:spacing w:val="-1"/>
        </w:rPr>
        <w:t xml:space="preserve"> </w:t>
      </w:r>
      <w:r w:rsidR="00A83725" w:rsidRPr="00412DE5">
        <w:rPr>
          <w:rFonts w:eastAsia="Cambria" w:cstheme="minorHAnsi"/>
          <w:b/>
          <w:spacing w:val="-1"/>
        </w:rPr>
        <w:t>Marius Matreata:</w:t>
      </w:r>
      <w:r w:rsidR="00A83725" w:rsidRPr="00412DE5">
        <w:rPr>
          <w:rFonts w:eastAsia="Cambria" w:cstheme="minorHAnsi"/>
          <w:spacing w:val="-1"/>
        </w:rPr>
        <w:t xml:space="preserve"> Future plans for developments of the Romanian National Flood Forecasting and Warnings System - </w:t>
      </w:r>
      <w:r w:rsidRPr="00412DE5">
        <w:rPr>
          <w:rFonts w:eastAsia="Cambria" w:cstheme="minorHAnsi"/>
          <w:spacing w:val="-2"/>
        </w:rPr>
        <w:t>15</w:t>
      </w:r>
      <w:r w:rsidRPr="00412DE5">
        <w:rPr>
          <w:rFonts w:eastAsia="Cambria" w:cstheme="minorHAnsi"/>
          <w:spacing w:val="-1"/>
        </w:rPr>
        <w:t xml:space="preserve"> </w:t>
      </w:r>
      <w:r w:rsidRPr="00412DE5">
        <w:rPr>
          <w:rFonts w:eastAsia="Cambria" w:cstheme="minorHAnsi"/>
          <w:spacing w:val="1"/>
        </w:rPr>
        <w:t>min</w:t>
      </w:r>
    </w:p>
    <w:p w14:paraId="2B3EC1E3" w14:textId="77777777" w:rsidR="00A83725" w:rsidRPr="00412DE5" w:rsidRDefault="00A83725" w:rsidP="005C073D">
      <w:pPr>
        <w:numPr>
          <w:ilvl w:val="0"/>
          <w:numId w:val="2"/>
        </w:numPr>
        <w:tabs>
          <w:tab w:val="left" w:pos="758"/>
        </w:tabs>
        <w:spacing w:before="1"/>
        <w:ind w:left="757" w:hanging="358"/>
        <w:rPr>
          <w:rFonts w:eastAsia="Cambria" w:cstheme="minorHAnsi"/>
        </w:rPr>
      </w:pPr>
      <w:r w:rsidRPr="00412DE5">
        <w:rPr>
          <w:rFonts w:eastAsia="Cambria" w:cstheme="minorHAnsi"/>
          <w:b/>
          <w:spacing w:val="-2"/>
        </w:rPr>
        <w:t>Romania</w:t>
      </w:r>
      <w:r w:rsidRPr="00412DE5">
        <w:rPr>
          <w:rFonts w:eastAsia="Cambria" w:cstheme="minorHAnsi"/>
          <w:b/>
          <w:spacing w:val="-1"/>
        </w:rPr>
        <w:t xml:space="preserve"> </w:t>
      </w:r>
      <w:r w:rsidRPr="00412DE5">
        <w:rPr>
          <w:rFonts w:eastAsia="Cambria" w:cstheme="minorHAnsi"/>
          <w:b/>
          <w:spacing w:val="-2"/>
        </w:rPr>
        <w:t>(</w:t>
      </w:r>
      <w:r w:rsidRPr="00412DE5">
        <w:rPr>
          <w:rFonts w:eastAsia="Cambria" w:cstheme="minorHAnsi"/>
          <w:b/>
          <w:bCs/>
          <w:spacing w:val="-2"/>
        </w:rPr>
        <w:t>NIHWM</w:t>
      </w:r>
      <w:r w:rsidRPr="00412DE5">
        <w:rPr>
          <w:rFonts w:eastAsia="Cambria" w:cstheme="minorHAnsi"/>
          <w:b/>
          <w:spacing w:val="-2"/>
        </w:rPr>
        <w:t>)</w:t>
      </w:r>
      <w:r w:rsidRPr="00412DE5">
        <w:rPr>
          <w:rFonts w:eastAsia="Cambria" w:cstheme="minorHAnsi"/>
          <w:b/>
          <w:spacing w:val="-1"/>
        </w:rPr>
        <w:t xml:space="preserve"> </w:t>
      </w:r>
      <w:r w:rsidRPr="00412DE5">
        <w:rPr>
          <w:rFonts w:eastAsia="Cambria" w:cstheme="minorHAnsi"/>
          <w:b/>
        </w:rPr>
        <w:t>–</w:t>
      </w:r>
      <w:r w:rsidRPr="00412DE5">
        <w:rPr>
          <w:rFonts w:eastAsia="Cambria" w:cstheme="minorHAnsi"/>
          <w:b/>
          <w:spacing w:val="-1"/>
        </w:rPr>
        <w:t xml:space="preserve"> Marius Matreata</w:t>
      </w:r>
      <w:r w:rsidRPr="00412DE5">
        <w:rPr>
          <w:rFonts w:eastAsia="Cambria" w:cstheme="minorHAnsi"/>
          <w:spacing w:val="-1"/>
        </w:rPr>
        <w:t>:</w:t>
      </w:r>
      <w:r w:rsidRPr="00412DE5">
        <w:rPr>
          <w:rFonts w:cstheme="minorHAnsi"/>
        </w:rPr>
        <w:t xml:space="preserve"> </w:t>
      </w:r>
      <w:r w:rsidRPr="00412DE5">
        <w:rPr>
          <w:rFonts w:eastAsia="Cambria" w:cstheme="minorHAnsi"/>
          <w:spacing w:val="-1"/>
        </w:rPr>
        <w:t>Proposals for improvement of the monitoring activities, in order to better support Flash Flood Forecasting and Warning activities – 15 min</w:t>
      </w:r>
    </w:p>
    <w:p w14:paraId="21A0FD8E" w14:textId="77777777" w:rsidR="005C073D" w:rsidRPr="00412DE5" w:rsidRDefault="005C073D" w:rsidP="005C073D">
      <w:pPr>
        <w:numPr>
          <w:ilvl w:val="0"/>
          <w:numId w:val="2"/>
        </w:numPr>
        <w:tabs>
          <w:tab w:val="left" w:pos="758"/>
        </w:tabs>
        <w:spacing w:before="1" w:line="269" w:lineRule="exact"/>
        <w:ind w:left="757" w:hanging="358"/>
        <w:rPr>
          <w:rFonts w:eastAsia="Cambria" w:cstheme="minorHAnsi"/>
        </w:rPr>
      </w:pPr>
      <w:r w:rsidRPr="00C7624A">
        <w:rPr>
          <w:rFonts w:eastAsia="Cambria" w:cstheme="minorHAnsi"/>
          <w:b/>
          <w:spacing w:val="-1"/>
        </w:rPr>
        <w:t xml:space="preserve">Ukraine </w:t>
      </w:r>
      <w:r w:rsidRPr="00C7624A">
        <w:rPr>
          <w:rFonts w:eastAsia="Cambria" w:cstheme="minorHAnsi"/>
          <w:b/>
          <w:spacing w:val="-2"/>
        </w:rPr>
        <w:t>(</w:t>
      </w:r>
      <w:r w:rsidRPr="00C7624A">
        <w:rPr>
          <w:rFonts w:eastAsia="Cambria" w:cstheme="minorHAnsi"/>
          <w:b/>
          <w:bCs/>
          <w:spacing w:val="-2"/>
        </w:rPr>
        <w:t>UHMC</w:t>
      </w:r>
      <w:r w:rsidRPr="00C7624A">
        <w:rPr>
          <w:rFonts w:eastAsia="Cambria" w:cstheme="minorHAnsi"/>
          <w:b/>
          <w:spacing w:val="-2"/>
        </w:rPr>
        <w:t>)</w:t>
      </w:r>
      <w:r w:rsidRPr="00C7624A">
        <w:rPr>
          <w:rFonts w:eastAsia="Cambria" w:cstheme="minorHAnsi"/>
          <w:b/>
          <w:spacing w:val="-1"/>
        </w:rPr>
        <w:t xml:space="preserve"> </w:t>
      </w:r>
      <w:r w:rsidRPr="00C7624A">
        <w:rPr>
          <w:rFonts w:eastAsia="Cambria" w:cstheme="minorHAnsi"/>
          <w:b/>
        </w:rPr>
        <w:t xml:space="preserve">– </w:t>
      </w:r>
      <w:r w:rsidR="00A83725" w:rsidRPr="00C7624A">
        <w:rPr>
          <w:rFonts w:eastAsia="Cambria" w:cstheme="minorHAnsi"/>
          <w:b/>
        </w:rPr>
        <w:t>Victoria Kornienko</w:t>
      </w:r>
      <w:r w:rsidR="00A83725" w:rsidRPr="00412DE5">
        <w:rPr>
          <w:rFonts w:eastAsia="Cambria" w:cstheme="minorHAnsi"/>
        </w:rPr>
        <w:t xml:space="preserve">: </w:t>
      </w:r>
      <w:r w:rsidR="00134B9C" w:rsidRPr="00412DE5">
        <w:rPr>
          <w:rFonts w:eastAsia="Cambria" w:cstheme="minorHAnsi"/>
        </w:rPr>
        <w:t>Ukraine's regional specificity of forecasting.</w:t>
      </w:r>
      <w:r w:rsidR="00A83725" w:rsidRPr="00412DE5">
        <w:rPr>
          <w:rFonts w:eastAsia="Cambria" w:cstheme="minorHAnsi"/>
        </w:rPr>
        <w:t xml:space="preserve">   – 15 min</w:t>
      </w:r>
    </w:p>
    <w:p w14:paraId="382BED21" w14:textId="77777777" w:rsidR="005C073D" w:rsidRPr="00412DE5" w:rsidRDefault="005C073D" w:rsidP="005C073D">
      <w:pPr>
        <w:numPr>
          <w:ilvl w:val="0"/>
          <w:numId w:val="2"/>
        </w:numPr>
        <w:tabs>
          <w:tab w:val="left" w:pos="758"/>
        </w:tabs>
        <w:spacing w:line="269" w:lineRule="exact"/>
        <w:ind w:left="757" w:hanging="358"/>
        <w:rPr>
          <w:rFonts w:eastAsia="Cambria" w:cstheme="minorHAnsi"/>
        </w:rPr>
      </w:pPr>
      <w:r w:rsidRPr="00412DE5">
        <w:rPr>
          <w:rFonts w:cstheme="minorHAnsi"/>
          <w:spacing w:val="-1"/>
        </w:rPr>
        <w:t>Panel discussion</w:t>
      </w:r>
      <w:r w:rsidRPr="00412DE5">
        <w:rPr>
          <w:rFonts w:cstheme="minorHAnsi"/>
        </w:rPr>
        <w:t xml:space="preserve"> </w:t>
      </w:r>
      <w:r w:rsidRPr="00412DE5">
        <w:rPr>
          <w:rFonts w:cstheme="minorHAnsi"/>
          <w:spacing w:val="-1"/>
        </w:rPr>
        <w:t>-30</w:t>
      </w:r>
      <w:r w:rsidRPr="00412DE5">
        <w:rPr>
          <w:rFonts w:cstheme="minorHAnsi"/>
        </w:rPr>
        <w:t xml:space="preserve"> </w:t>
      </w:r>
      <w:r w:rsidRPr="00412DE5">
        <w:rPr>
          <w:rFonts w:cstheme="minorHAnsi"/>
          <w:spacing w:val="-1"/>
        </w:rPr>
        <w:t>min</w:t>
      </w:r>
    </w:p>
    <w:p w14:paraId="0834DBD7" w14:textId="77777777" w:rsidR="005C073D" w:rsidRDefault="005C073D" w:rsidP="005C073D">
      <w:pPr>
        <w:spacing w:before="1"/>
        <w:rPr>
          <w:rFonts w:eastAsia="Cambria" w:cstheme="minorHAnsi"/>
        </w:rPr>
      </w:pPr>
    </w:p>
    <w:p w14:paraId="6EE27A34" w14:textId="77777777" w:rsidR="00D31F2A" w:rsidRPr="002250DE" w:rsidRDefault="002250DE" w:rsidP="002250DE">
      <w:pPr>
        <w:tabs>
          <w:tab w:val="left" w:pos="9727"/>
        </w:tabs>
        <w:spacing w:before="68"/>
        <w:ind w:left="126"/>
        <w:rPr>
          <w:rFonts w:eastAsia="Calibri" w:cstheme="minorHAnsi"/>
          <w:b/>
          <w:spacing w:val="-1"/>
          <w:sz w:val="24"/>
          <w:szCs w:val="24"/>
          <w:highlight w:val="lightGray"/>
        </w:rPr>
      </w:pPr>
      <w:r w:rsidRPr="002250DE">
        <w:rPr>
          <w:rFonts w:eastAsia="Calibri" w:cstheme="minorHAnsi"/>
          <w:b/>
          <w:spacing w:val="-1"/>
          <w:sz w:val="24"/>
          <w:szCs w:val="24"/>
          <w:highlight w:val="lightGray"/>
        </w:rPr>
        <w:t>15:00</w:t>
      </w:r>
      <w:r>
        <w:rPr>
          <w:rFonts w:eastAsia="Calibri" w:cstheme="minorHAnsi"/>
          <w:b/>
          <w:spacing w:val="-1"/>
          <w:sz w:val="24"/>
          <w:szCs w:val="24"/>
          <w:highlight w:val="lightGray"/>
        </w:rPr>
        <w:t xml:space="preserve"> </w:t>
      </w:r>
      <w:r w:rsidRPr="002250DE">
        <w:rPr>
          <w:rFonts w:eastAsia="Calibri" w:cstheme="minorHAnsi"/>
          <w:b/>
          <w:spacing w:val="-1"/>
          <w:sz w:val="24"/>
          <w:szCs w:val="24"/>
          <w:highlight w:val="lightGray"/>
        </w:rPr>
        <w:t>Closing of the DAFF conference – Igor Liska, ICPDR</w:t>
      </w:r>
      <w:r>
        <w:rPr>
          <w:rFonts w:eastAsia="Calibri" w:cstheme="minorHAnsi"/>
          <w:b/>
          <w:spacing w:val="-1"/>
          <w:sz w:val="24"/>
          <w:szCs w:val="24"/>
          <w:highlight w:val="lightGray"/>
        </w:rPr>
        <w:tab/>
      </w:r>
    </w:p>
    <w:sectPr w:rsidR="00D31F2A" w:rsidRPr="002250DE" w:rsidSect="002250DE">
      <w:headerReference w:type="default" r:id="rId7"/>
      <w:footerReference w:type="default" r:id="rId8"/>
      <w:pgSz w:w="11910" w:h="16840"/>
      <w:pgMar w:top="2160" w:right="760" w:bottom="1700" w:left="1300" w:header="716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3289" w14:textId="77777777" w:rsidR="00C5417B" w:rsidRDefault="00C5417B">
      <w:r>
        <w:separator/>
      </w:r>
    </w:p>
  </w:endnote>
  <w:endnote w:type="continuationSeparator" w:id="0">
    <w:p w14:paraId="7A72E936" w14:textId="77777777" w:rsidR="00C5417B" w:rsidRDefault="00C5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E725" w14:textId="77777777" w:rsidR="002250DE" w:rsidRPr="002250DE" w:rsidRDefault="002250DE" w:rsidP="002250DE">
    <w:pPr>
      <w:pStyle w:val="NormlWeb"/>
      <w:spacing w:before="0" w:beforeAutospacing="0" w:after="0" w:afterAutospacing="0"/>
      <w:jc w:val="center"/>
      <w:rPr>
        <w:rFonts w:asciiTheme="minorHAnsi" w:hAnsiTheme="minorHAnsi" w:cstheme="minorHAnsi"/>
        <w:color w:val="262626" w:themeColor="text1" w:themeTint="D9"/>
        <w:sz w:val="20"/>
        <w:szCs w:val="20"/>
      </w:rPr>
    </w:pPr>
    <w:r w:rsidRPr="002250DE">
      <w:rPr>
        <w:rFonts w:asciiTheme="minorHAnsi" w:eastAsia="Cambria" w:hAnsiTheme="minorHAnsi" w:cstheme="minorHAnsi"/>
        <w:color w:val="262626" w:themeColor="text1" w:themeTint="D9"/>
        <w:kern w:val="24"/>
        <w:sz w:val="20"/>
        <w:szCs w:val="20"/>
        <w:lang w:val="en-US"/>
      </w:rPr>
      <w:t>DTP2-064-2.1 DAREFFORT – Danube River Basin Enhanced Flood Forecasting Cooperation</w:t>
    </w:r>
  </w:p>
  <w:p w14:paraId="73A926B1" w14:textId="77777777" w:rsidR="005D20A6" w:rsidRPr="002250DE" w:rsidRDefault="002250DE" w:rsidP="002250DE">
    <w:pPr>
      <w:pStyle w:val="NormlWeb"/>
      <w:spacing w:before="0" w:beforeAutospacing="0" w:after="0" w:afterAutospacing="0"/>
      <w:jc w:val="center"/>
      <w:rPr>
        <w:rFonts w:asciiTheme="minorHAnsi" w:eastAsia="Cambria" w:hAnsiTheme="minorHAnsi" w:cstheme="minorHAnsi"/>
        <w:b/>
        <w:bCs/>
        <w:color w:val="262626" w:themeColor="text1" w:themeTint="D9"/>
        <w:kern w:val="24"/>
        <w:sz w:val="20"/>
        <w:szCs w:val="20"/>
        <w:lang w:val="en-US"/>
      </w:rPr>
    </w:pPr>
    <w:r w:rsidRPr="002250DE">
      <w:rPr>
        <w:rFonts w:asciiTheme="minorHAnsi" w:eastAsia="Cambria" w:hAnsiTheme="minorHAnsi" w:cstheme="minorHAnsi"/>
        <w:b/>
        <w:bCs/>
        <w:color w:val="262626" w:themeColor="text1" w:themeTint="D9"/>
        <w:kern w:val="24"/>
        <w:sz w:val="20"/>
        <w:szCs w:val="20"/>
        <w:lang w:val="en-US"/>
      </w:rPr>
      <w:t>Project co-funded by European Union funds (ERDF, ENI)</w:t>
    </w:r>
  </w:p>
  <w:p w14:paraId="3B3E539B" w14:textId="77777777" w:rsidR="002250DE" w:rsidRPr="002250DE" w:rsidRDefault="002250DE" w:rsidP="002250DE">
    <w:pPr>
      <w:pStyle w:val="NormlWeb"/>
      <w:spacing w:before="0" w:beforeAutospacing="0" w:after="0" w:afterAutospacing="0"/>
      <w:jc w:val="center"/>
      <w:rPr>
        <w:rFonts w:asciiTheme="minorHAnsi" w:hAnsiTheme="minorHAnsi" w:cstheme="minorHAnsi"/>
        <w:color w:val="262626" w:themeColor="text1" w:themeTint="D9"/>
        <w:sz w:val="20"/>
        <w:szCs w:val="22"/>
      </w:rPr>
    </w:pPr>
    <w:r w:rsidRPr="002250DE">
      <w:rPr>
        <w:rFonts w:asciiTheme="minorHAnsi" w:hAnsiTheme="minorHAnsi" w:cstheme="minorHAnsi"/>
        <w:color w:val="262626" w:themeColor="text1" w:themeTint="D9"/>
        <w:sz w:val="20"/>
        <w:szCs w:val="22"/>
      </w:rPr>
      <w:fldChar w:fldCharType="begin"/>
    </w:r>
    <w:r w:rsidRPr="002250DE">
      <w:rPr>
        <w:rFonts w:asciiTheme="minorHAnsi" w:hAnsiTheme="minorHAnsi" w:cstheme="minorHAnsi"/>
        <w:color w:val="262626" w:themeColor="text1" w:themeTint="D9"/>
        <w:sz w:val="20"/>
        <w:szCs w:val="22"/>
      </w:rPr>
      <w:instrText>PAGE   \* MERGEFORMAT</w:instrText>
    </w:r>
    <w:r w:rsidRPr="002250DE">
      <w:rPr>
        <w:rFonts w:asciiTheme="minorHAnsi" w:hAnsiTheme="minorHAnsi" w:cstheme="minorHAnsi"/>
        <w:color w:val="262626" w:themeColor="text1" w:themeTint="D9"/>
        <w:sz w:val="20"/>
        <w:szCs w:val="22"/>
      </w:rPr>
      <w:fldChar w:fldCharType="separate"/>
    </w:r>
    <w:r>
      <w:rPr>
        <w:rFonts w:asciiTheme="minorHAnsi" w:hAnsiTheme="minorHAnsi" w:cstheme="minorHAnsi"/>
        <w:noProof/>
        <w:color w:val="262626" w:themeColor="text1" w:themeTint="D9"/>
        <w:sz w:val="20"/>
        <w:szCs w:val="22"/>
      </w:rPr>
      <w:t>3</w:t>
    </w:r>
    <w:r w:rsidRPr="002250DE">
      <w:rPr>
        <w:rFonts w:asciiTheme="minorHAnsi" w:hAnsiTheme="minorHAnsi" w:cstheme="minorHAnsi"/>
        <w:color w:val="262626" w:themeColor="text1" w:themeTint="D9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AAD5" w14:textId="77777777" w:rsidR="00C5417B" w:rsidRDefault="00C5417B">
      <w:r>
        <w:separator/>
      </w:r>
    </w:p>
  </w:footnote>
  <w:footnote w:type="continuationSeparator" w:id="0">
    <w:p w14:paraId="478C07F1" w14:textId="77777777" w:rsidR="00C5417B" w:rsidRDefault="00C5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3DDE" w14:textId="77777777" w:rsidR="005D20A6" w:rsidRPr="002250DE" w:rsidRDefault="001647DC">
    <w:pPr>
      <w:spacing w:line="14" w:lineRule="auto"/>
      <w:rPr>
        <w:sz w:val="20"/>
        <w:szCs w:val="20"/>
      </w:rPr>
    </w:pPr>
    <w:r w:rsidRPr="002250DE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296F5194" wp14:editId="2E996ACA">
              <wp:simplePos x="0" y="0"/>
              <wp:positionH relativeFrom="page">
                <wp:posOffset>4413250</wp:posOffset>
              </wp:positionH>
              <wp:positionV relativeFrom="page">
                <wp:posOffset>635000</wp:posOffset>
              </wp:positionV>
              <wp:extent cx="2386965" cy="584200"/>
              <wp:effectExtent l="0" t="0" r="1333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96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FB447" w14:textId="77777777" w:rsidR="005D20A6" w:rsidRDefault="00BE7E8E" w:rsidP="001647DC">
                          <w:pPr>
                            <w:pStyle w:val="Szvegtrzs"/>
                            <w:spacing w:line="261" w:lineRule="auto"/>
                            <w:ind w:left="20" w:right="18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1F487C"/>
                              <w:spacing w:val="-1"/>
                            </w:rPr>
                            <w:t>Agenda</w:t>
                          </w:r>
                          <w:r>
                            <w:rPr>
                              <w:color w:val="1F487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pacing w:val="-1"/>
                            </w:rPr>
                            <w:t>for the</w:t>
                          </w:r>
                          <w:r>
                            <w:rPr>
                              <w:color w:val="1F487C"/>
                              <w:spacing w:val="1"/>
                            </w:rPr>
                            <w:t xml:space="preserve"> </w:t>
                          </w:r>
                          <w:r w:rsidR="001647DC">
                            <w:rPr>
                              <w:color w:val="1F487C"/>
                              <w:spacing w:val="1"/>
                            </w:rPr>
                            <w:t xml:space="preserve">Final </w:t>
                          </w:r>
                          <w:r w:rsidR="00405038">
                            <w:rPr>
                              <w:color w:val="1F487C"/>
                              <w:spacing w:val="1"/>
                            </w:rPr>
                            <w:t>C</w:t>
                          </w:r>
                          <w:r w:rsidR="001647DC">
                            <w:rPr>
                              <w:color w:val="1F487C"/>
                              <w:spacing w:val="1"/>
                            </w:rPr>
                            <w:t xml:space="preserve">onference with the </w:t>
                          </w:r>
                          <w:r w:rsidR="001647DC">
                            <w:rPr>
                              <w:color w:val="1F487C"/>
                              <w:spacing w:val="-1"/>
                            </w:rPr>
                            <w:t>6</w:t>
                          </w:r>
                          <w:proofErr w:type="spellStart"/>
                          <w:r w:rsidR="001647DC">
                            <w:rPr>
                              <w:color w:val="1F487C"/>
                              <w:spacing w:val="-1"/>
                              <w:position w:val="5"/>
                              <w:sz w:val="14"/>
                            </w:rPr>
                            <w:t>th</w:t>
                          </w:r>
                          <w:proofErr w:type="spellEnd"/>
                          <w:r>
                            <w:rPr>
                              <w:color w:val="1F487C"/>
                              <w:spacing w:val="16"/>
                              <w:position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pacing w:val="-1"/>
                            </w:rPr>
                            <w:t>Periodic Meeting</w:t>
                          </w:r>
                          <w:r>
                            <w:rPr>
                              <w:color w:val="1F487C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pacing w:val="-2"/>
                            </w:rPr>
                            <w:t>and</w:t>
                          </w:r>
                          <w:r>
                            <w:rPr>
                              <w:color w:val="1F487C"/>
                            </w:rPr>
                            <w:t xml:space="preserve"> Danube</w:t>
                          </w:r>
                          <w:r>
                            <w:rPr>
                              <w:color w:val="1F487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pacing w:val="-1"/>
                            </w:rPr>
                            <w:t>Forecasting</w:t>
                          </w:r>
                          <w:r>
                            <w:rPr>
                              <w:color w:val="1F487C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pacing w:val="-2"/>
                            </w:rPr>
                            <w:t>Forum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7.5pt;margin-top:50pt;width:187.95pt;height:46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S0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aXcZREC4xKOFvEIbTe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" filled="f" stroked="f">
              <v:textbox inset="0,0,0,0">
                <w:txbxContent>
                  <w:p w:rsidR="005D20A6" w:rsidRDefault="00BE7E8E" w:rsidP="001647DC">
                    <w:pPr>
                      <w:pStyle w:val="Szvegtrzs"/>
                      <w:spacing w:line="261" w:lineRule="auto"/>
                      <w:ind w:left="20" w:right="18"/>
                      <w:rPr>
                        <w:b w:val="0"/>
                        <w:bCs w:val="0"/>
                      </w:rPr>
                    </w:pPr>
                    <w:r>
                      <w:rPr>
                        <w:color w:val="1F487C"/>
                        <w:spacing w:val="-1"/>
                      </w:rPr>
                      <w:t>Agenda</w:t>
                    </w:r>
                    <w:r>
                      <w:rPr>
                        <w:color w:val="1F487C"/>
                        <w:spacing w:val="-2"/>
                      </w:rPr>
                      <w:t xml:space="preserve"> </w:t>
                    </w:r>
                    <w:r>
                      <w:rPr>
                        <w:color w:val="1F487C"/>
                        <w:spacing w:val="-1"/>
                      </w:rPr>
                      <w:t>for the</w:t>
                    </w:r>
                    <w:r>
                      <w:rPr>
                        <w:color w:val="1F487C"/>
                        <w:spacing w:val="1"/>
                      </w:rPr>
                      <w:t xml:space="preserve"> </w:t>
                    </w:r>
                    <w:r w:rsidR="001647DC">
                      <w:rPr>
                        <w:color w:val="1F487C"/>
                        <w:spacing w:val="1"/>
                      </w:rPr>
                      <w:t xml:space="preserve">Final </w:t>
                    </w:r>
                    <w:r w:rsidR="00405038">
                      <w:rPr>
                        <w:color w:val="1F487C"/>
                        <w:spacing w:val="1"/>
                      </w:rPr>
                      <w:t>C</w:t>
                    </w:r>
                    <w:r w:rsidR="001647DC">
                      <w:rPr>
                        <w:color w:val="1F487C"/>
                        <w:spacing w:val="1"/>
                      </w:rPr>
                      <w:t xml:space="preserve">onference with the </w:t>
                    </w:r>
                    <w:r w:rsidR="001647DC">
                      <w:rPr>
                        <w:color w:val="1F487C"/>
                        <w:spacing w:val="-1"/>
                      </w:rPr>
                      <w:t>6</w:t>
                    </w:r>
                    <w:proofErr w:type="spellStart"/>
                    <w:r w:rsidR="001647DC">
                      <w:rPr>
                        <w:color w:val="1F487C"/>
                        <w:spacing w:val="-1"/>
                        <w:position w:val="5"/>
                        <w:sz w:val="14"/>
                      </w:rPr>
                      <w:t>th</w:t>
                    </w:r>
                    <w:proofErr w:type="spellEnd"/>
                    <w:r>
                      <w:rPr>
                        <w:color w:val="1F487C"/>
                        <w:spacing w:val="16"/>
                        <w:position w:val="5"/>
                        <w:sz w:val="14"/>
                      </w:rPr>
                      <w:t xml:space="preserve"> </w:t>
                    </w:r>
                    <w:r>
                      <w:rPr>
                        <w:color w:val="1F487C"/>
                        <w:spacing w:val="-1"/>
                      </w:rPr>
                      <w:t>Periodic Meeting</w:t>
                    </w:r>
                    <w:r>
                      <w:rPr>
                        <w:color w:val="1F487C"/>
                        <w:spacing w:val="1"/>
                      </w:rPr>
                      <w:t xml:space="preserve"> </w:t>
                    </w:r>
                    <w:r>
                      <w:rPr>
                        <w:color w:val="1F487C"/>
                        <w:spacing w:val="-2"/>
                      </w:rPr>
                      <w:t>and</w:t>
                    </w:r>
                    <w:r>
                      <w:rPr>
                        <w:color w:val="1F487C"/>
                      </w:rPr>
                      <w:t xml:space="preserve"> Danube</w:t>
                    </w:r>
                    <w:r>
                      <w:rPr>
                        <w:color w:val="1F487C"/>
                        <w:spacing w:val="-4"/>
                      </w:rPr>
                      <w:t xml:space="preserve"> </w:t>
                    </w:r>
                    <w:r>
                      <w:rPr>
                        <w:color w:val="1F487C"/>
                        <w:spacing w:val="-1"/>
                      </w:rPr>
                      <w:t>Forecasting</w:t>
                    </w:r>
                    <w:r>
                      <w:rPr>
                        <w:color w:val="1F487C"/>
                      </w:rPr>
                      <w:t xml:space="preserve"> </w:t>
                    </w:r>
                    <w:r>
                      <w:rPr>
                        <w:color w:val="1F487C"/>
                        <w:spacing w:val="-2"/>
                      </w:rPr>
                      <w:t>Forum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7E8E" w:rsidRPr="002250DE">
      <w:rPr>
        <w:noProof/>
        <w:lang w:val="hu-HU" w:eastAsia="hu-HU"/>
      </w:rPr>
      <w:drawing>
        <wp:anchor distT="0" distB="0" distL="114300" distR="114300" simplePos="0" relativeHeight="503311208" behindDoc="1" locked="0" layoutInCell="1" allowOverlap="1" wp14:anchorId="4EA2A0EC" wp14:editId="500459E5">
          <wp:simplePos x="0" y="0"/>
          <wp:positionH relativeFrom="page">
            <wp:posOffset>899795</wp:posOffset>
          </wp:positionH>
          <wp:positionV relativeFrom="page">
            <wp:posOffset>454660</wp:posOffset>
          </wp:positionV>
          <wp:extent cx="2325370" cy="870585"/>
          <wp:effectExtent l="0" t="0" r="0" b="5715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67F8"/>
    <w:multiLevelType w:val="multilevel"/>
    <w:tmpl w:val="C9FE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B5650E"/>
    <w:multiLevelType w:val="hybridMultilevel"/>
    <w:tmpl w:val="CE02D170"/>
    <w:lvl w:ilvl="0" w:tplc="F8902E6C">
      <w:start w:val="1"/>
      <w:numFmt w:val="bullet"/>
      <w:lvlText w:val=""/>
      <w:lvlJc w:val="left"/>
      <w:pPr>
        <w:ind w:left="759" w:hanging="360"/>
      </w:pPr>
      <w:rPr>
        <w:rFonts w:ascii="Symbol" w:eastAsia="Symbol" w:hAnsi="Symbol" w:hint="default"/>
        <w:sz w:val="22"/>
        <w:szCs w:val="22"/>
      </w:rPr>
    </w:lvl>
    <w:lvl w:ilvl="1" w:tplc="309E875A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hint="default"/>
        <w:sz w:val="22"/>
        <w:szCs w:val="22"/>
      </w:rPr>
    </w:lvl>
    <w:lvl w:ilvl="2" w:tplc="040E0003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3" w:tplc="2D22E1AE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51E2A35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3B64F12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6" w:tplc="F918A14E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CF20BF38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  <w:lvl w:ilvl="8" w:tplc="6726AA70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2" w15:restartNumberingAfterBreak="0">
    <w:nsid w:val="545A55D7"/>
    <w:multiLevelType w:val="hybridMultilevel"/>
    <w:tmpl w:val="C6E6FA38"/>
    <w:lvl w:ilvl="0" w:tplc="040E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" w15:restartNumberingAfterBreak="0">
    <w:nsid w:val="56B23B3A"/>
    <w:multiLevelType w:val="hybridMultilevel"/>
    <w:tmpl w:val="E1D08118"/>
    <w:lvl w:ilvl="0" w:tplc="0F188056">
      <w:start w:val="1"/>
      <w:numFmt w:val="decimal"/>
      <w:lvlText w:val="%1."/>
      <w:lvlJc w:val="left"/>
      <w:pPr>
        <w:ind w:left="464" w:hanging="221"/>
      </w:pPr>
      <w:rPr>
        <w:rFonts w:ascii="Cambria" w:eastAsia="Cambria" w:hAnsi="Cambria" w:hint="default"/>
        <w:b/>
        <w:bCs/>
        <w:spacing w:val="-4"/>
        <w:sz w:val="22"/>
        <w:szCs w:val="22"/>
      </w:rPr>
    </w:lvl>
    <w:lvl w:ilvl="1" w:tplc="D1A667A6">
      <w:start w:val="1"/>
      <w:numFmt w:val="bullet"/>
      <w:lvlText w:val="•"/>
      <w:lvlJc w:val="left"/>
      <w:pPr>
        <w:ind w:left="1402" w:hanging="221"/>
      </w:pPr>
      <w:rPr>
        <w:rFonts w:hint="default"/>
      </w:rPr>
    </w:lvl>
    <w:lvl w:ilvl="2" w:tplc="B02ADFD4">
      <w:start w:val="1"/>
      <w:numFmt w:val="bullet"/>
      <w:lvlText w:val="•"/>
      <w:lvlJc w:val="left"/>
      <w:pPr>
        <w:ind w:left="2340" w:hanging="221"/>
      </w:pPr>
      <w:rPr>
        <w:rFonts w:hint="default"/>
      </w:rPr>
    </w:lvl>
    <w:lvl w:ilvl="3" w:tplc="6186BBC8">
      <w:start w:val="1"/>
      <w:numFmt w:val="bullet"/>
      <w:lvlText w:val="•"/>
      <w:lvlJc w:val="left"/>
      <w:pPr>
        <w:ind w:left="3279" w:hanging="221"/>
      </w:pPr>
      <w:rPr>
        <w:rFonts w:hint="default"/>
      </w:rPr>
    </w:lvl>
    <w:lvl w:ilvl="4" w:tplc="612EC102">
      <w:start w:val="1"/>
      <w:numFmt w:val="bullet"/>
      <w:lvlText w:val="•"/>
      <w:lvlJc w:val="left"/>
      <w:pPr>
        <w:ind w:left="4217" w:hanging="221"/>
      </w:pPr>
      <w:rPr>
        <w:rFonts w:hint="default"/>
      </w:rPr>
    </w:lvl>
    <w:lvl w:ilvl="5" w:tplc="EEFA9A3E">
      <w:start w:val="1"/>
      <w:numFmt w:val="bullet"/>
      <w:lvlText w:val="•"/>
      <w:lvlJc w:val="left"/>
      <w:pPr>
        <w:ind w:left="5155" w:hanging="221"/>
      </w:pPr>
      <w:rPr>
        <w:rFonts w:hint="default"/>
      </w:rPr>
    </w:lvl>
    <w:lvl w:ilvl="6" w:tplc="ABC8A9E0">
      <w:start w:val="1"/>
      <w:numFmt w:val="bullet"/>
      <w:lvlText w:val="•"/>
      <w:lvlJc w:val="left"/>
      <w:pPr>
        <w:ind w:left="6093" w:hanging="221"/>
      </w:pPr>
      <w:rPr>
        <w:rFonts w:hint="default"/>
      </w:rPr>
    </w:lvl>
    <w:lvl w:ilvl="7" w:tplc="ABBAB45C">
      <w:start w:val="1"/>
      <w:numFmt w:val="bullet"/>
      <w:lvlText w:val="•"/>
      <w:lvlJc w:val="left"/>
      <w:pPr>
        <w:ind w:left="7031" w:hanging="221"/>
      </w:pPr>
      <w:rPr>
        <w:rFonts w:hint="default"/>
      </w:rPr>
    </w:lvl>
    <w:lvl w:ilvl="8" w:tplc="AE9AD6D8">
      <w:start w:val="1"/>
      <w:numFmt w:val="bullet"/>
      <w:lvlText w:val="•"/>
      <w:lvlJc w:val="left"/>
      <w:pPr>
        <w:ind w:left="7970" w:hanging="221"/>
      </w:pPr>
      <w:rPr>
        <w:rFonts w:hint="default"/>
      </w:rPr>
    </w:lvl>
  </w:abstractNum>
  <w:abstractNum w:abstractNumId="4" w15:restartNumberingAfterBreak="0">
    <w:nsid w:val="5C6150BD"/>
    <w:multiLevelType w:val="hybridMultilevel"/>
    <w:tmpl w:val="601C8938"/>
    <w:lvl w:ilvl="0" w:tplc="F8902E6C">
      <w:start w:val="1"/>
      <w:numFmt w:val="bullet"/>
      <w:lvlText w:val=""/>
      <w:lvlJc w:val="left"/>
      <w:pPr>
        <w:ind w:left="759" w:hanging="360"/>
      </w:pPr>
      <w:rPr>
        <w:rFonts w:ascii="Symbol" w:eastAsia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D2DF9"/>
    <w:multiLevelType w:val="hybridMultilevel"/>
    <w:tmpl w:val="E0D61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67691"/>
    <w:multiLevelType w:val="hybridMultilevel"/>
    <w:tmpl w:val="DCCC39B8"/>
    <w:lvl w:ilvl="0" w:tplc="040E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A6"/>
    <w:rsid w:val="000216BA"/>
    <w:rsid w:val="0002301D"/>
    <w:rsid w:val="00061690"/>
    <w:rsid w:val="00066C64"/>
    <w:rsid w:val="000716B1"/>
    <w:rsid w:val="00085AD7"/>
    <w:rsid w:val="00091F25"/>
    <w:rsid w:val="00095155"/>
    <w:rsid w:val="000A67B8"/>
    <w:rsid w:val="000C041D"/>
    <w:rsid w:val="000C1E75"/>
    <w:rsid w:val="001047FD"/>
    <w:rsid w:val="00134B9C"/>
    <w:rsid w:val="001647DC"/>
    <w:rsid w:val="001828F1"/>
    <w:rsid w:val="00193388"/>
    <w:rsid w:val="001A7130"/>
    <w:rsid w:val="001B6A39"/>
    <w:rsid w:val="001C09FF"/>
    <w:rsid w:val="001D1B15"/>
    <w:rsid w:val="001E0CA8"/>
    <w:rsid w:val="001F2C74"/>
    <w:rsid w:val="00207805"/>
    <w:rsid w:val="002250DE"/>
    <w:rsid w:val="00236EC4"/>
    <w:rsid w:val="002506D8"/>
    <w:rsid w:val="002735BE"/>
    <w:rsid w:val="002919BB"/>
    <w:rsid w:val="002A3813"/>
    <w:rsid w:val="002C4F06"/>
    <w:rsid w:val="002C616D"/>
    <w:rsid w:val="002D11AE"/>
    <w:rsid w:val="002D24FC"/>
    <w:rsid w:val="002F5C2D"/>
    <w:rsid w:val="002F794B"/>
    <w:rsid w:val="0031204F"/>
    <w:rsid w:val="00323B49"/>
    <w:rsid w:val="00333C96"/>
    <w:rsid w:val="00352DF0"/>
    <w:rsid w:val="00354608"/>
    <w:rsid w:val="0037565C"/>
    <w:rsid w:val="00381A62"/>
    <w:rsid w:val="0038608E"/>
    <w:rsid w:val="0039098D"/>
    <w:rsid w:val="00392EC2"/>
    <w:rsid w:val="003B3315"/>
    <w:rsid w:val="003E2548"/>
    <w:rsid w:val="00405038"/>
    <w:rsid w:val="00412DE5"/>
    <w:rsid w:val="004303AE"/>
    <w:rsid w:val="00440287"/>
    <w:rsid w:val="0044483E"/>
    <w:rsid w:val="00446502"/>
    <w:rsid w:val="00453CF9"/>
    <w:rsid w:val="00466B49"/>
    <w:rsid w:val="00466FEF"/>
    <w:rsid w:val="004724FA"/>
    <w:rsid w:val="00497A1F"/>
    <w:rsid w:val="004C7DD0"/>
    <w:rsid w:val="004E5C54"/>
    <w:rsid w:val="004F20C1"/>
    <w:rsid w:val="005371F2"/>
    <w:rsid w:val="00583529"/>
    <w:rsid w:val="005A6BCA"/>
    <w:rsid w:val="005B02B2"/>
    <w:rsid w:val="005B4396"/>
    <w:rsid w:val="005C073D"/>
    <w:rsid w:val="005D203A"/>
    <w:rsid w:val="005D20A6"/>
    <w:rsid w:val="005E0D60"/>
    <w:rsid w:val="00606F4A"/>
    <w:rsid w:val="00610CA6"/>
    <w:rsid w:val="00615DA5"/>
    <w:rsid w:val="0062099B"/>
    <w:rsid w:val="0062690D"/>
    <w:rsid w:val="00635E56"/>
    <w:rsid w:val="00644CA6"/>
    <w:rsid w:val="006518F4"/>
    <w:rsid w:val="006776AB"/>
    <w:rsid w:val="00695902"/>
    <w:rsid w:val="006B0724"/>
    <w:rsid w:val="006E39E0"/>
    <w:rsid w:val="007124C3"/>
    <w:rsid w:val="0075799A"/>
    <w:rsid w:val="00757FCD"/>
    <w:rsid w:val="007847B2"/>
    <w:rsid w:val="007B185E"/>
    <w:rsid w:val="007C00DD"/>
    <w:rsid w:val="007C1EE1"/>
    <w:rsid w:val="007D5F5B"/>
    <w:rsid w:val="007E6825"/>
    <w:rsid w:val="007F4D17"/>
    <w:rsid w:val="00826C4F"/>
    <w:rsid w:val="0083163B"/>
    <w:rsid w:val="008332F1"/>
    <w:rsid w:val="00835FF9"/>
    <w:rsid w:val="00853F49"/>
    <w:rsid w:val="008902C5"/>
    <w:rsid w:val="008B4767"/>
    <w:rsid w:val="008B7D19"/>
    <w:rsid w:val="008C1BF2"/>
    <w:rsid w:val="008C3063"/>
    <w:rsid w:val="008C3519"/>
    <w:rsid w:val="0092237B"/>
    <w:rsid w:val="00936A95"/>
    <w:rsid w:val="00945562"/>
    <w:rsid w:val="00951E6D"/>
    <w:rsid w:val="00953669"/>
    <w:rsid w:val="00962C21"/>
    <w:rsid w:val="0099046B"/>
    <w:rsid w:val="00997B94"/>
    <w:rsid w:val="009B05FF"/>
    <w:rsid w:val="009B524F"/>
    <w:rsid w:val="009B7611"/>
    <w:rsid w:val="009E1569"/>
    <w:rsid w:val="00A079BC"/>
    <w:rsid w:val="00A14105"/>
    <w:rsid w:val="00A314BD"/>
    <w:rsid w:val="00A3511D"/>
    <w:rsid w:val="00A5409F"/>
    <w:rsid w:val="00A547C0"/>
    <w:rsid w:val="00A83688"/>
    <w:rsid w:val="00A83725"/>
    <w:rsid w:val="00A9172A"/>
    <w:rsid w:val="00AA4312"/>
    <w:rsid w:val="00AA4BE4"/>
    <w:rsid w:val="00B00284"/>
    <w:rsid w:val="00B05E90"/>
    <w:rsid w:val="00B12436"/>
    <w:rsid w:val="00B270D3"/>
    <w:rsid w:val="00B3163D"/>
    <w:rsid w:val="00B61ED2"/>
    <w:rsid w:val="00B730D1"/>
    <w:rsid w:val="00B8289E"/>
    <w:rsid w:val="00B93ED2"/>
    <w:rsid w:val="00BA6015"/>
    <w:rsid w:val="00BB2F6E"/>
    <w:rsid w:val="00BD7482"/>
    <w:rsid w:val="00BE7822"/>
    <w:rsid w:val="00BE7E8E"/>
    <w:rsid w:val="00BF5596"/>
    <w:rsid w:val="00C421D7"/>
    <w:rsid w:val="00C5417B"/>
    <w:rsid w:val="00C7624A"/>
    <w:rsid w:val="00C93D25"/>
    <w:rsid w:val="00CF266E"/>
    <w:rsid w:val="00D31F2A"/>
    <w:rsid w:val="00D35BF5"/>
    <w:rsid w:val="00D46262"/>
    <w:rsid w:val="00D63A08"/>
    <w:rsid w:val="00D6524D"/>
    <w:rsid w:val="00D66021"/>
    <w:rsid w:val="00D81E4D"/>
    <w:rsid w:val="00D91B3E"/>
    <w:rsid w:val="00DB07F5"/>
    <w:rsid w:val="00DB57D3"/>
    <w:rsid w:val="00E06951"/>
    <w:rsid w:val="00E4011D"/>
    <w:rsid w:val="00E46EF4"/>
    <w:rsid w:val="00E52EC5"/>
    <w:rsid w:val="00E637E7"/>
    <w:rsid w:val="00F009B4"/>
    <w:rsid w:val="00F35E61"/>
    <w:rsid w:val="00F55B68"/>
    <w:rsid w:val="00F96FDC"/>
    <w:rsid w:val="00FC3F9E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0467A"/>
  <w15:docId w15:val="{BECD4417-7FB6-470E-8E02-EE11C287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126"/>
    </w:pPr>
    <w:rPr>
      <w:rFonts w:ascii="Cambria" w:eastAsia="Cambria" w:hAnsi="Cambria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647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47DC"/>
  </w:style>
  <w:style w:type="paragraph" w:styleId="llb">
    <w:name w:val="footer"/>
    <w:basedOn w:val="Norml"/>
    <w:link w:val="llbChar"/>
    <w:uiPriority w:val="99"/>
    <w:unhideWhenUsed/>
    <w:rsid w:val="001647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47DC"/>
  </w:style>
  <w:style w:type="character" w:customStyle="1" w:styleId="SzvegtrzsChar">
    <w:name w:val="Szövegtörzs Char"/>
    <w:basedOn w:val="Bekezdsalapbettpusa"/>
    <w:link w:val="Szvegtrzs"/>
    <w:uiPriority w:val="1"/>
    <w:rsid w:val="005C073D"/>
    <w:rPr>
      <w:rFonts w:ascii="Cambria" w:eastAsia="Cambria" w:hAnsi="Cambria"/>
      <w:b/>
      <w:bCs/>
    </w:rPr>
  </w:style>
  <w:style w:type="paragraph" w:styleId="NormlWeb">
    <w:name w:val="Normal (Web)"/>
    <w:basedOn w:val="Norml"/>
    <w:uiPriority w:val="99"/>
    <w:unhideWhenUsed/>
    <w:rsid w:val="002250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Graser</dc:creator>
  <cp:keywords/>
  <dc:description/>
  <cp:lastModifiedBy>Péter Juhász</cp:lastModifiedBy>
  <cp:revision>2</cp:revision>
  <dcterms:created xsi:type="dcterms:W3CDTF">2021-04-23T15:39:00Z</dcterms:created>
  <dcterms:modified xsi:type="dcterms:W3CDTF">2021-04-23T15:39:00Z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LastSaved">
    <vt:filetime>2018-12-18T00:00:00Z</vt:filetime>
  </property>
</Properties>
</file>